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70" w:rsidRDefault="00977470">
      <w:pPr>
        <w:autoSpaceDE w:val="0"/>
        <w:autoSpaceDN w:val="0"/>
        <w:adjustRightInd w:val="0"/>
        <w:spacing w:after="0" w:line="240" w:lineRule="auto"/>
        <w:jc w:val="both"/>
        <w:rPr>
          <w:rFonts w:ascii="Calibri" w:hAnsi="Calibri" w:cs="Calibri"/>
        </w:rPr>
      </w:pPr>
      <w:bookmarkStart w:id="0" w:name="_GoBack"/>
      <w:bookmarkEnd w:id="0"/>
    </w:p>
    <w:p w:rsidR="00977470" w:rsidRDefault="00977470">
      <w:pPr>
        <w:pStyle w:val="ConsPlusTitle"/>
        <w:widowControl/>
        <w:jc w:val="center"/>
        <w:outlineLvl w:val="0"/>
      </w:pPr>
      <w:r>
        <w:t>ПРАВИТЕЛЬСТВО РОССИЙСКОЙ ФЕДЕРАЦИИ</w:t>
      </w:r>
    </w:p>
    <w:p w:rsidR="00977470" w:rsidRDefault="00977470">
      <w:pPr>
        <w:pStyle w:val="ConsPlusTitle"/>
        <w:widowControl/>
        <w:jc w:val="center"/>
      </w:pPr>
    </w:p>
    <w:p w:rsidR="00977470" w:rsidRDefault="00977470">
      <w:pPr>
        <w:pStyle w:val="ConsPlusTitle"/>
        <w:widowControl/>
        <w:jc w:val="center"/>
      </w:pPr>
      <w:r>
        <w:t>ПОСТАНОВЛЕНИЕ</w:t>
      </w:r>
    </w:p>
    <w:p w:rsidR="00977470" w:rsidRDefault="00977470">
      <w:pPr>
        <w:pStyle w:val="ConsPlusTitle"/>
        <w:widowControl/>
        <w:jc w:val="center"/>
      </w:pPr>
      <w:r>
        <w:t>от 4 мая 2012 г. N 442</w:t>
      </w:r>
    </w:p>
    <w:p w:rsidR="00977470" w:rsidRDefault="00977470">
      <w:pPr>
        <w:pStyle w:val="ConsPlusTitle"/>
        <w:widowControl/>
        <w:jc w:val="center"/>
      </w:pPr>
    </w:p>
    <w:p w:rsidR="00977470" w:rsidRDefault="00977470">
      <w:pPr>
        <w:pStyle w:val="ConsPlusTitle"/>
        <w:widowControl/>
        <w:jc w:val="center"/>
      </w:pPr>
      <w:r>
        <w:t>О ФУНКЦИОНИРОВАНИИ</w:t>
      </w:r>
    </w:p>
    <w:p w:rsidR="00977470" w:rsidRDefault="00977470">
      <w:pPr>
        <w:pStyle w:val="ConsPlusTitle"/>
        <w:widowControl/>
        <w:jc w:val="center"/>
      </w:pPr>
      <w:r>
        <w:t>РОЗНИЧНЫХ РЫНКОВ ЭЛЕКТРИЧЕСКОЙ ЭНЕРГИИ, ПОЛНОМ</w:t>
      </w:r>
    </w:p>
    <w:p w:rsidR="00977470" w:rsidRDefault="00977470">
      <w:pPr>
        <w:pStyle w:val="ConsPlusTitle"/>
        <w:widowControl/>
        <w:jc w:val="center"/>
      </w:pPr>
      <w:r>
        <w:t>И (ИЛИ) ЧАСТИЧНОМ ОГРАНИЧЕНИИ РЕЖИМА ПОТРЕБЛЕНИЯ</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5"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6" w:history="1">
        <w:r w:rsidR="00977470">
          <w:rPr>
            <w:rFonts w:ascii="Calibri" w:hAnsi="Calibri" w:cs="Calibri"/>
            <w:color w:val="0000FF"/>
          </w:rPr>
          <w:t>Правила</w:t>
        </w:r>
      </w:hyperlink>
      <w:r w:rsidR="00977470">
        <w:rPr>
          <w:rFonts w:ascii="Calibri" w:hAnsi="Calibri" w:cs="Calibri"/>
        </w:rPr>
        <w:t xml:space="preserve"> полного и (или) частичного ограничения режима потребления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7" w:history="1">
        <w:r w:rsidR="00977470">
          <w:rPr>
            <w:rFonts w:ascii="Calibri" w:hAnsi="Calibri" w:cs="Calibri"/>
            <w:color w:val="0000FF"/>
          </w:rPr>
          <w:t>изменения</w:t>
        </w:r>
      </w:hyperlink>
      <w:r w:rsidR="00977470">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положениями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разработка и внедрение стандартов качества обслуживания потребителей (покупателей) в соответствии с требованиями, установленными Основными положениями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w:t>
      </w:r>
      <w:r>
        <w:rPr>
          <w:rFonts w:ascii="Calibri" w:hAnsi="Calibri" w:cs="Calibri"/>
        </w:rPr>
        <w:lastRenderedPageBreak/>
        <w:t>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об установленных Основными положениями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1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11"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2" w:history="1">
        <w:r>
          <w:rPr>
            <w:rFonts w:ascii="Calibri" w:hAnsi="Calibri" w:cs="Calibri"/>
            <w:color w:val="0000FF"/>
          </w:rPr>
          <w:t>пунктом 6</w:t>
        </w:r>
      </w:hyperlink>
      <w:r>
        <w:rPr>
          <w:rFonts w:ascii="Calibri" w:hAnsi="Calibri" w:cs="Calibri"/>
        </w:rPr>
        <w:t xml:space="preserve"> настоящего постановления.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3"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r:id="rId14" w:history="1">
        <w:r>
          <w:rPr>
            <w:rFonts w:ascii="Calibri" w:hAnsi="Calibri" w:cs="Calibri"/>
            <w:color w:val="0000FF"/>
          </w:rPr>
          <w:t>приложению</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В.ПУТИН</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Title"/>
        <w:widowControl/>
        <w:jc w:val="center"/>
      </w:pPr>
      <w:r>
        <w:t>ОСНОВНЫЕ ПОЛОЖЕНИЯ</w:t>
      </w:r>
    </w:p>
    <w:p w:rsidR="00977470" w:rsidRDefault="00977470">
      <w:pPr>
        <w:pStyle w:val="ConsPlusTitle"/>
        <w:widowControl/>
        <w:jc w:val="center"/>
      </w:pPr>
      <w:r>
        <w:t>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w:t>
      </w:r>
      <w:r>
        <w:rPr>
          <w:rFonts w:ascii="Calibri" w:hAnsi="Calibri" w:cs="Calibri"/>
        </w:rPr>
        <w:lastRenderedPageBreak/>
        <w:t xml:space="preserve">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7"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8"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сетевые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пункте 65 настоящего документа случая продажи электрической энергии (мощности)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 за исключением случаев, указанных в пунктах 58 и 59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 Правила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разделе XI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заключать в соответствии с разделом III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разделе III настоящего документа, определять по итогам каждого расчетного периода объемы продажи электрической энергии (мощности) по договорам, </w:t>
      </w:r>
      <w:r>
        <w:rPr>
          <w:rFonts w:ascii="Calibri" w:hAnsi="Calibri" w:cs="Calibri"/>
        </w:rPr>
        <w:lastRenderedPageBreak/>
        <w:t>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977470" w:rsidRDefault="00977470">
      <w:pPr>
        <w:pStyle w:val="ConsPlusNonformat"/>
        <w:widowControl/>
        <w:pBdr>
          <w:top w:val="single" w:sz="6" w:space="0" w:color="auto"/>
        </w:pBdr>
        <w:rPr>
          <w:sz w:val="2"/>
          <w:szCs w:val="2"/>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19" w:history="1">
        <w:r>
          <w:rPr>
            <w:rFonts w:ascii="Calibri" w:hAnsi="Calibri" w:cs="Calibri"/>
            <w:color w:val="0000FF"/>
          </w:rPr>
          <w:t>пункт 12</w:t>
        </w:r>
      </w:hyperlink>
      <w:r>
        <w:rPr>
          <w:rFonts w:ascii="Calibri" w:hAnsi="Calibri" w:cs="Calibri"/>
        </w:rPr>
        <w:t xml:space="preserve"> данного документа).</w:t>
      </w:r>
    </w:p>
    <w:p w:rsidR="00977470" w:rsidRDefault="00977470">
      <w:pPr>
        <w:pStyle w:val="ConsPlusNonformat"/>
        <w:widowControl/>
        <w:pBdr>
          <w:top w:val="single" w:sz="6" w:space="0" w:color="auto"/>
        </w:pBdr>
        <w:rPr>
          <w:sz w:val="2"/>
          <w:szCs w:val="2"/>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установленные пунктом 11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показатели финансового состояния согласно приложению N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приложению N 2.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приложением N 1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стандарты качества обслуживания потребителей (покупателей), отвечающие установленным пунктом 11 настоящего документа требованиям;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пункта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 потребителем (покупателем) договора энергоснабжения (купли-продажи (поставки) электрической энергии (мощности)) в соответствии с разделом III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приема иных, не указанных в абзаце восьмом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пунктом 229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указанной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20"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гарантирующего поставщика в соответствии с пунктами 53 и 106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пунктом 53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наступление даты, на 2 месяца предшествующей указанной в пункте 59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пунктом 15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случаев, указанных в абзацах втором и третьем пункта 15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абзацах четвертом - девятом пункта 15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абзацами четвертым - восьмым пункта 15 настоящего документа. Указанные дата и время для случаев, указанных в абзацах втором и третьем пункта 15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абзаце девятом пункта 15 настоящего документа, - указанной в пункте 59 настоящего документа датой прекращения осуществления деятельности энергосбытовой (энергоснабжающей) организации на условиях, определенных в пункте 59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снятии потребителями показаний приборов учета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абзацем четвертым настоящего пункта, а также указанные в пункте 26 настоящего документа последствия, наступающие в случае, если такие договоры не будут заключены.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пунктом 15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энергосбытовую (энергоснабжающую) организацию, для которой наступили предусмотренные пунктом 15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пункте 15 настоящего документа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пункте 15 настоящего документа обстоятельства, является субъектом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Если в течение 5 рабочих дней со дня получения уведомления о наступлении обстоятельства, предусмотренного абзацем шестым или седьмым пункта 15 настоящего документа, уполномоченный орган субъекта Российской Федерации не совершил действия, предусмотренные пунктами 16 и 17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в течение 5 рабочих дней со дня получения указанного заявления совершает действия, предусмотренные пунктами 16 и 17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Энергосбытовая (энергоснабжающая) организация, для которой наступили предусмотренные пунктом 15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пунктом 17 настоящего документа, направляет в уполномоченный орган субъекта Российской Федерации, а в случае, указанном в пункте 18 настоящего документа, - в уполномоченный федеральный орган актуальную информацию по формам, предусмотренным приложением N 2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пунктом 17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2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пункте 18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 Потребителям за исключением граждан гарантирующий поставщик не позднее 20 рабочих дней со дня получения извещения, предусмотренного пунктом 17 настоящего документа, направляет предложения о заключении с ним не позднее 2 месяцев с даты, установленной в соответствии с абзацем четвертым пункта 16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абзацем четвертым пункта 16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абзацем четвертым пункта 16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невыполнения потребителем указанного в абзаце пятом пункта 16 настоящего документа требования о снятии и передаче показаний приборов учета на дату и время, установленные в соответствии с абзацем четвертым пункта 16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разделе X настоящего документа для случаев отсутствия (неисправности)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Если потребителем, который в соответствии с пунктом 21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абзацем четвертым пункта 16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пункте 15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пунктом 17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коммерческой инфраструктуры оптового рынка передает гарантирующему поставщику по формам, предусмотренным приложением N 2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пунктом 15 настоящего документа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энергосбытовая (энергоснабжающая) организация передает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передают гарантирующему поставщику по формам, предусмотренным приложением N 2 к настоящему документу, сведения о потребителях, обслуживаемых энергосбытовой (энергоснабжающей) организацией, для которой наступили предусмотренные пунктом 15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Сетевая организация при получении указанного в пункте 17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абзацем четвертым пункта 16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пунктом 15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26. В ходе проведения процедур, указанных в пункте 25 настоящего документа,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III. Правила заключения договоров между потребителями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пункте 21 настоящего документа, - с даты и времени, установленных в соответствии с абзацем четвертым пункта 16 настоящего документа для принятия гарантирующим поставщиком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6"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пунктах 35, 74 и 106 настоящего документа, следующие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пунктом 37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указанные в абзацах шестом - девятом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пунктом 33 настоящего документа (предоставляется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перечисленные в абзаце третьем пункта 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разделом X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абзаца четвертого пункта 40 и абзаца восьмого пункта 43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абзацах третьем - пятом пункта 34 или абзаце третьем пункта 35 настоящего документа, и по желанию - проект договора. Иные документы, указанные в пункте 34 или в пункте 35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38. Документы, указанные в пунктах 34 и 35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абзаце втором пункта 34 и абзаце втором пункта 35 настоящего документа, гарантирующий поставщик, в случае если отсутствуют указанные в пункте 32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пунктом 33 настоящего документа, то гарантирующий поставщик, если отсутствуют указанные в пункте 32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пунктах 34 и 35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пункте 37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40. Существенными условиями договора купли-продажи (поставки) электрической энергии (мощности)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41. Существенными условиями договора энергоснабжения являются условия, предусмотренные пунктом 40 настоящего документа (за исключением условия, указанного в абзаце четвертом пункта 40 настоящего документа), а также следующие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3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раздела X настоящего документа и включающие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разделом X настоящего документа для их проверки и снятия показаний.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3"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разделом X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пунктом 65 настоящего документа, осуществляется с учетом положений указанного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7"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разделом VII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47. В случае если в соответствии с пунктом 37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пунктом 37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Гарантирующий поставщик вправе в связи с наступлением обстоятельств, указанных в </w:t>
      </w:r>
      <w:hyperlink r:id="rId38"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пункте 85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пунктом 85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пунктом 85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пункте 64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51. Потребитель (покупатель), имеющий намерение в соответствии с пунктом 49 или 50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49 или 50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гарантирующий поставщик не выставил счет в порядке, предусмотренном пунктом 85 настоящего документа, и при этом потребитель (покупатель) выполнил в установленные сроки иные, указанные в пункте 49 или 50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организации, которой присвоен статус гарантирующего поставщика, вне зависимости от соблюдения условий, предусмотренных пунктом 49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разделом II настоящего документа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9"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пунктом 121 настоящего документа в связи с выявлением факта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соответствующего договора, указанный в пункте 28 или 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условия соответствующего договора, указанные в абзацах втором - шестом, девятом, десятом и пятнадцатом пункта 40 настоящего документа или в пункте 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определяемая с учетом пункта 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пункте 56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даты и времени начала и прекращения продажи электрической энергии (мощности) по договору в соответствии с требованиями, установленными в пункте 56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отсутствия у энергосбытовой (энергоснабжающей) организации права распоряжения электрической энергией (мощностью), указанные в пункте 57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пунктом 85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 указанные в пунктах 30, 42, 43, 46 и 48, а также в разделе VII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с производителем электрической энергии (мощности) на розничном рынке, заключенному в соответствии с требованиями пункта 64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пунктом 121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в этом случае рассчитывается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приложением N 2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60. Энергосбытовая (энергоснабжающая) организация, указанная в пункте 59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пункте 34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покупаемой энергосбытовой (энергоснабжающей) организацией у гарантирующего поставщика, в соответствии с разделом V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61. Энергосбытовая (энергоснабжающая) организация, указанная в пункте 59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пунктов 64 и 65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раздела VII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раздела VIII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предмет соответствующего договора, указанный в пункте 28 или пункте 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условия соответствующего договора, указанные в абзацах втором - шестом, десятом, пятнадцатом пункта 40 настоящего документа или в пункте 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определяемая с учетом пункта 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пунктах 161 и 164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пунктом 65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 не ранее даты и времени начала исполнения указанного в пункте 65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продажи по договору в течение всего периода, в течение которого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обязательств по продаже электрической энергии (мощности) по договору с даты и времени прекращения обязательств по указанному в пункте 65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 указанные в пунктах 30, 43, 46 и 48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пункте 64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пунктом 50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пункте 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Почасовой объем продажи электрической энергии (мощности) для каждого часа по указанному в пункте 64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пунктах 161 и 164 настоящего документа, как минимум из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почасовой договорной объем продажи электрической энергии (мощности) по договору, указанный в пункте 64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пункте 64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71. Граждане - потребители электрической энергии, за исключением граждан, указанных в пункте 69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72. Действие договора энергоснабжения между гарантирующим поставщиком и гражданином, указанным в пункте 71 настоящего документа, не ставится в зависимость от факта составления документа, подписанного сторонами в письменной форме.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73. Наличие заключенного гражданином, указанным в пункте 71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гражданин, указанный в пункте 71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пункте 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пунктом 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пунктом 34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75. Договором энергоснабжения между гарантирующим поставщиком и гражданином, указанным в пункте 71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чем требования, предусмотренные разделом X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пункте 71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42"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осуществления расчетов</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82. Если иное не установлено пунктом 81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пункта 82 настоящего документа принимается равным определяемому в соответствии с разделом X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пунктом 50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 Порядок определения и применения гарантирующими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5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пунктом 96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5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потребителями (покупателями), осуществляющими расчеты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2"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3"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пункте 95 настоящего документа, которые публикуются коммерческим оператором оптового рынка в соответствии с </w:t>
      </w:r>
      <w:hyperlink r:id="rId54"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5"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7"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пунктом 95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разделом X настоящего документа и используемых при расчете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разделом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9" w:history="1">
        <w:r>
          <w:rPr>
            <w:rFonts w:ascii="Calibri" w:hAnsi="Calibri" w:cs="Calibri"/>
            <w:color w:val="0000FF"/>
          </w:rPr>
          <w:t>пунктах 183</w:t>
        </w:r>
      </w:hyperlink>
      <w:r>
        <w:rPr>
          <w:rFonts w:ascii="Calibri" w:hAnsi="Calibri" w:cs="Calibri"/>
        </w:rPr>
        <w:t xml:space="preserve"> и </w:t>
      </w:r>
      <w:hyperlink r:id="rId60"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61" w:history="1">
        <w:r>
          <w:rPr>
            <w:rFonts w:ascii="Calibri" w:hAnsi="Calibri" w:cs="Calibri"/>
            <w:color w:val="0000FF"/>
          </w:rPr>
          <w:t>пунктах 183</w:t>
        </w:r>
      </w:hyperlink>
      <w:r>
        <w:rPr>
          <w:rFonts w:ascii="Calibri" w:hAnsi="Calibri" w:cs="Calibri"/>
        </w:rPr>
        <w:t xml:space="preserve"> и </w:t>
      </w:r>
      <w:hyperlink r:id="rId62"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пунктом 100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пунктом 100 настоящего документа, и коэффициента оплаты мощности, равного 0,002087.</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6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и шестом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пятом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и четвертом - шестом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пятом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и седьмом настоящего пункта составляющие предельного уровня нерегулируемых цен определяются в рублях за мегаватт-час. Указанные в абзацах третьем и пятом настоящего пункта составляющие предельного уровня нерегулируемых цен определяются в рублях за мегаватт. Указанная в абзаце шестом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четвертом, шестом и седьмом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шестом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пятом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 восьмом и десятом настоящего пункта составляющие предельного уровня нерегулируемых цен определяются в рублях за мегаватт-час. Указанная в абзаце третьем настоящего пункта составляющая предельного уровня нерегулируемых цен определяется в рублях за мегаватт. Указанная в абзаце девятом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абзацах втором и восьмом - десятом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девятом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девятом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пунктом 101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втором, четвертом - восьмом и одиннадцатом настоящего пункта составляющие предельного уровня нерегулируемых цен определяются в рублях за мегаватт-час. Указанные в абзацах третьем и девятом настоящего пункта составляющие предельного уровня нерегулируемых цен определяются в рублях за мегаватт. Указанная в абзаце десятом настоящего пункта составляющая предельного уровня нерегулируемых цен определяется в рублях за мегаватт-час и в рублях за мегаватт.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величина которой определяется равной сумме составляющих, указанных в абзаце втором, восьмом, десятом и одиннадцатом настоящего пункта, в рамках которой ставка за электрическую энергию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четвертом и десятом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абзацах пятом и десятом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шестом настоящего пункта. В случае если составляющая, указанная в абзаце шестом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шестом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абзаце десятом настоящего пункта, и абсолютного значения составляющей, указанной в абзаце седьмом настоящего пункта. В случае если составляющая, указанная в абзаце седьмом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абзаце седьмом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за мощность, приобретаемую потребителем (покупателем), величина которой определяется равной сумме составляющих, указанных в абзацах третьем и десятом настоящего пункта, в рамках которой ставка за мощность нерегулируемой цены применяется в порядке, предусмотренном пунктом 95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абзаце девятом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w:t>
      </w:r>
      <w:hyperlink r:id="rId64" w:history="1">
        <w:r>
          <w:rPr>
            <w:rFonts w:ascii="Calibri" w:hAnsi="Calibri" w:cs="Calibri"/>
            <w:color w:val="0000FF"/>
          </w:rPr>
          <w:t>Правил</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5"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6"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пунктом 97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разделе X настоящего документа, определение объемов потребления электрической энергии осуществляется в порядке, предусмотренном разделом X настоящего документа, с применением расчетных способов.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7"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7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ценовой категории в отношении покупателя - энергосбытовой организации, указанной в пункте 59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пунктом 86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7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расчета средневзвешенной нерегулируемой цены электрической энергии (мощности) по первой ценовой категории, указанные в пункте 88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пунктом 13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пунктом 88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73"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74" w:history="1">
        <w:r>
          <w:rPr>
            <w:rFonts w:ascii="Calibri" w:hAnsi="Calibri" w:cs="Calibri"/>
            <w:color w:val="0000FF"/>
          </w:rPr>
          <w:t>Правилами</w:t>
        </w:r>
      </w:hyperlink>
      <w:r>
        <w:rPr>
          <w:rFonts w:ascii="Calibri" w:hAnsi="Calibri" w:cs="Calibri"/>
        </w:rPr>
        <w:t xml:space="preserve"> оптового рынка, </w:t>
      </w:r>
      <w:hyperlink r:id="rId7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пункта 96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9"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абзацами третьим и пятым пункта 200 настоящего документа, конкурсы на присвоение статуса гарантирующего поставщика в отношении таких гарантирующих поставщиков не проводятся.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104. Гарантирующие поставщики, являющиеся субъектами оптового рынка, функционирующие на указанных в пункте 103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105. Если договор энергоснабжения (купли-продажи (поставки) электрической энергии (мощности)) заключается гарантирующим поставщиком, указанным в пункте 104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106. Для заключения договора энергоснабжения (купли-продажи (поставки) электрической энергии (мощности)) с гарантирующим поставщиком, указанным в пункте 104 настоящего документа, энергосбытовая (энергоснабжающая) организация, помимо документов, предусмотренных пунктом 34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пунктом 39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пунктом 53 настоящего документа, что влечет за собой расторжение такого договора.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VII. Основные положения функционирования розничных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107. Функционирование розничных рынков на территориях, объединенных в неценовые зоны оптового рынка, осуществляется в соответствии с разделами I - IV и IX - XI настоящего документа с учетом указанных в настоящем разделе положений.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108. Для потребителей (покупателей), за исключением потребителей (покупателей), указанных в пункте 110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не допускается.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указанных в пункте 110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пунктами 109 - 111 настоящего документа и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пункте 110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80" w:history="1">
        <w:r>
          <w:rPr>
            <w:rFonts w:ascii="Calibri" w:hAnsi="Calibri" w:cs="Calibri"/>
            <w:color w:val="0000FF"/>
          </w:rPr>
          <w:t>Правилами</w:t>
        </w:r>
      </w:hyperlink>
      <w:r>
        <w:rPr>
          <w:rFonts w:ascii="Calibri" w:hAnsi="Calibri" w:cs="Calibri"/>
        </w:rPr>
        <w:t xml:space="preserve">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81"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82"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83"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пунктами 109 и 111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VIII. Основные положения функционирования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114. Функционирование розничных рынков в технологически изолированных территориальных электроэнергетических системах осуществляется в соответствии с разделами I - IV, IX - XI настоящего документа с учетом указанных в настоящем разделе положений.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IX. Порядок взаимодействия субъектов розничных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8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разделом X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пункте 57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разделе 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учета электрической энергии на розничном рынке в случаях и в порядке, установленных в разделе X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осуществлением информационного взаимодействия в соответствии с пунктами 124 - 127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123. Гарантирующий поставщик (энергосбытовая, энергоснабжающая организация) в установленном в пунктах 124 - 127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8"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пункта 56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пунктом 55 настоящего документа продаже потребителю (покупателю) по такому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разделе III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пункте 58 настоящего документа, или у энергосбытовых (энергоснабжающих) организаций, указанных в пункте 59 настоящего документа, до установленной в этом пункте даты прекращения осуществления деятельности на условиях, определенных в этом пункте.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пунктов 64 и 65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разделом X настоящего документа для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9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осуществлением информационного взаимодействия в соответствии с пунктами 133 - 134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проведения в соответствии с пунктом 135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пунктом 133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X. Правила организации учета электрической энергии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приложением N 3.</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139. Для учета электрической энергии, потребляемой потребителями, не указанными в пункте 138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9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пунктом 139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142. Используемые на дату вступления в силу настоящего документа приборы учета (измерительные трансформаторы) класса точности ниже, чем указано в пунктах 138, 139 и 141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139 и 141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пунктах 138, 139 и 141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класса точности ниже, чем указано в пункте 138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138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указанных в пункте 148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абзаце третьем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Заявка должна содержать сведения, указанные в абзацах пятом - седьмом и девятом пункта 153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93"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94"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95"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6"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контактные данные, включая номер телефона;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пунктом 152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абзацах втором или третьем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направления указанных документов в адрес лица, указанного в абзацах втором или третьем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уполномоченных представителей лиц, которые в соответствии с пунктом 152 настоящего документа принимают участие в процедуре допуска прибора учета в эксплуатацию и явились для участия в указанной процедуре;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которые в соответствии с пунктом 152 настоящего документа принимают участие в процедуре допуска прибора учета в эксплуатацию, но не принявшие в ней участие;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пункта 152 настоящего документа, которые приняли участие в процедуре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для участия в процедуре допуска прибора учета в эксплуатацию лиц из числа лиц, указанных в пункте 152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пункте 152 настоящего документа, не явившимся для участия в процедуре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155. Собственник прибора учета, если иное не установлено в пункте 145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пункте 149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156. Если приборы учета, соответствующие требованиям пункта 137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157. Прибор учета, не выбранный в соответствии с пунктом 156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абзаце третьем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пунктом 166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1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161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пункте 161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пунктом 95 настоящего документа, в ценовых зонах (пунктом 111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абзацем шестым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абзацем шестым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в точке поставки потребителя определяется в соответствии с подпунктом "а"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1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пунктом 178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пункте 173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участвует в проведении проверок приборов учета в соответствии с пунктами 173 - 177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10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173. Проверки расчетных приборов учета осуществляются в плановом и внеплановом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пункте 174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175. Сетевая организация при получении указанного в пункте 173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приглашенные в соответствии с пунктом 171 настоящего документа для участия в проверке, но не принявшие в ней участие;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пунктом 166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пунктом 166 настоящего документа для случая непредоставления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выхода расчетного прибора учета из строя и в течение одного расчетного периода после этого - в порядке, установленном пунктом 166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расчетные периоды вплоть до допуска расчетного прибора учета в эксплуатацию - в порядке, установленном пунктом 166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пункте 179 настоящего документа, вплоть до даты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в соответствующей точке поставки определяется расчетным способом в соответствии с подпунктом "а" пункта 1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пунктом 143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103"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прибора учета, соответствующего требованиям пунктов 141 и 142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пунктом 168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10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потребления электрической энергии гражданами, указанными в пункте 71 настоящего документа, осуществляется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186. В целях осуществления действий, указанных в пункте 185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пунктах 58 или 59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пунктах 58 или 59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пунктах 58 или 59 настоящего документа) определяет фактические потери в объектах электросетевого хозяйства такой сетевой организации в соответствии с пунктом 190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190. Гарантирующий поставщик (энергосбытовая, энергоснабжающая организация, указанная в пунктах 58 или 59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или 59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пункте 58 или 59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191.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194. Расчет объема безучетного или бездоговорного потребления электрической энергии (мощности) осуществляется сетевой организацией в соответствии с пунктами 195 или 196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192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195.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пункта 166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пунктом 192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XI. Порядок присвоения организациям статуса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абзацах втором - четвертом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Гарантирующими поставщиками с 1 октября 2012 г. являются указанные организации, которые не утратили статус гарантирующего поставщика в соответствии с пунктом 229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пунктом 229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абзацах пятом и шестом пункта 204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пункте 217 настоящего документа, и подлежит в соответствии с пунктом 218 настоящего документа размещению на его официальном сайте в сети "Интернет" и направлению в адреса, указанные в пункте 218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в соответствии с </w:t>
      </w:r>
      <w:hyperlink r:id="rId106"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7"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абзацах пятом и шестом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201. Сведения о наступлении обстоятельств, указанных в пункте 200 настоящего документа, 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202. Уполномоченный федеральный орган не позднее 5 рабочих дней со дня получения им сведений, указанных в пункте 201 настоящего документа, направляет: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абзацах пятнадцатом, шестнадцатом и двадцать первом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ними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203. Уполномоченный федеральный орган не позднее 5 рабочих дней со дня истечения указанного в пункте 202 настоящего документа срока для ответа на запросы принимает решение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показатели финансового состояния заявителя соответствуют значениям показателей финансового состояния гарантирующего поставщика, предусмотренным приложением N 1 к настоящему документу;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включен в реестр недобросовестных участников конкурсов;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пунктом 202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пунктом 202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пунктом 205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предусмотренная абзацами двенадцатым и тринадцатым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пунктом 200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расчет показателей финансового состояния заявителя в соответствии с приложением N 1 к настоящему документу по результатам последнего отчетного периода, предшествующего дате подачи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пункта 204 настоящего документа, в соответствии с требованиями, установленными в абзацах тринадцатом и четырнадцатом пункта 204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пунктом 202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приложению N 4 и принимает решение о признании заявителя победителем конкурса или о признании конкурса несостоявшимся.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215. Конкурсная комиссия принимает решение о признании конкурса несостоявшимся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необходимых в соответствии с </w:t>
      </w:r>
      <w:hyperlink r:id="rId109"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направить кредиторам предложения об уступке прав их требований по оплате всей или части задолженности, указанной в абзаце двенадцатом пункта 204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пункте 216 настоящего документа, принимает решение о присвоении организации, признанной победителем конкурса,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проводился при наступлении обстоятельств, предусмотренных абзацем четвертым пункта 200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 проводился в случае, указанном в пункте 225 настоящего документа, дата присвоения организации - победителю конкурса статуса гарантирующего поставщика определяется в соответствии с пунктом 225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присвоения статуса гарантирующего поставщика организации-правопреемнику в соответствии с пунктом 199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219. В случае если организация - победитель конкурса в установленный срок не совершила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пунктом 216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221. Сведения об организациях, которые были признаны победителями конкурсов и которые не совершили действия, предусмотренные пунктом 216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пункте 219 настоящего документа, а также в следующих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конкурса несостоявшимся в соответствии с пунктом 215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абзацем третьим пункта 222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абзацем третьим пункта 222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1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226. При наступлении обстоятельств, предусмотренных пунктом 200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227. При наступлении обстоятельств, предусмотренных пунктом 200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порядке, установленном пунктом 229 настоящего документа, территории, соответствующей всей или части зоны деятельности гарантирующего поставщика, из числа указанных в абзацах третьем, четвертом и шестом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(объединении) в порядке, установленном пунктом 230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в порядке, установленном пунктом 231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зоны деятельности гарантирующего поставщика в соответствии с абзацами вторым и третьим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пункте 59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разделом II настоящего документа, гарантирующим поставщиком, в зону деятельности которого включена эта территория.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абзацах третьем и четвертом пункта 198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гарантирующим поставщиком, указанным в абзаце шестом пункта 198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гарантирующих поставщиков являются измененными, определяемую в соответствии с абзацами первым и вторым настоящего пункта, и с которой в порядке, установленном разделом II настоящего документа, начинается прием на обслуживание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11"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12"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13"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разделом II настоящего документа.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и предельные значения указанных показателей приведены в таблице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таблице 1,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Промежуточные показатели финансового состояния гарантирующего поставщика определяются согласно таблице 2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таблице 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Показатели финансового состояния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jc w:val="both"/>
      </w:pPr>
      <w:r>
        <w:t>────────────────────┬─────────────────┬────────────────┬───────────────────</w:t>
      </w:r>
    </w:p>
    <w:p w:rsidR="00977470" w:rsidRDefault="00977470">
      <w:pPr>
        <w:pStyle w:val="ConsPlusNonformat"/>
        <w:widowControl/>
        <w:jc w:val="both"/>
      </w:pPr>
      <w:r>
        <w:t xml:space="preserve">     Показатель     │    Алгоритм     │ Рекомендуемое  │    Предельное</w:t>
      </w:r>
    </w:p>
    <w:p w:rsidR="00977470" w:rsidRDefault="00977470">
      <w:pPr>
        <w:pStyle w:val="ConsPlusNonformat"/>
        <w:widowControl/>
        <w:jc w:val="both"/>
      </w:pPr>
      <w:r>
        <w:t xml:space="preserve">                    │   определения   │    значение    │     значение</w:t>
      </w:r>
    </w:p>
    <w:p w:rsidR="00977470" w:rsidRDefault="00977470">
      <w:pPr>
        <w:pStyle w:val="ConsPlusNonformat"/>
        <w:widowControl/>
        <w:jc w:val="both"/>
      </w:pPr>
      <w:r>
        <w:t xml:space="preserve">                    │    значения     │                │</w:t>
      </w:r>
    </w:p>
    <w:p w:rsidR="00977470" w:rsidRDefault="00977470">
      <w:pPr>
        <w:pStyle w:val="ConsPlusNonformat"/>
        <w:widowControl/>
        <w:jc w:val="both"/>
      </w:pPr>
      <w:r>
        <w:t xml:space="preserve">                    │   показателя    │                │</w:t>
      </w:r>
    </w:p>
    <w:p w:rsidR="00977470" w:rsidRDefault="00977470">
      <w:pPr>
        <w:pStyle w:val="ConsPlusNonformat"/>
        <w:widowControl/>
        <w:jc w:val="both"/>
      </w:pPr>
      <w:r>
        <w:t>────────────────────┴─────────────────┴────────────────┴───────────────────</w:t>
      </w:r>
    </w:p>
    <w:p w:rsidR="00977470" w:rsidRDefault="00977470">
      <w:pPr>
        <w:pStyle w:val="ConsPlusNonformat"/>
        <w:widowControl/>
      </w:pPr>
      <w:r>
        <w:t xml:space="preserve"> Оборачиваемость     (КЗнп +           не более 35      не более 40</w:t>
      </w:r>
    </w:p>
    <w:p w:rsidR="00977470" w:rsidRDefault="00977470">
      <w:pPr>
        <w:pStyle w:val="ConsPlusNonformat"/>
        <w:widowControl/>
      </w:pPr>
      <w:r>
        <w:t xml:space="preserve"> кредиторской        КЗкп) / 2 /       календарных дней календарных дней</w:t>
      </w:r>
    </w:p>
    <w:p w:rsidR="00977470" w:rsidRDefault="00977470">
      <w:pPr>
        <w:pStyle w:val="ConsPlusNonformat"/>
        <w:widowControl/>
      </w:pPr>
      <w:r>
        <w:t xml:space="preserve"> задолженности       ОТГРУЗКА x число</w:t>
      </w:r>
    </w:p>
    <w:p w:rsidR="00977470" w:rsidRDefault="00977470">
      <w:pPr>
        <w:pStyle w:val="ConsPlusNonformat"/>
        <w:widowControl/>
      </w:pPr>
      <w:r>
        <w:t xml:space="preserve">                     дней в квартале</w:t>
      </w:r>
    </w:p>
    <w:p w:rsidR="00977470" w:rsidRDefault="00977470">
      <w:pPr>
        <w:pStyle w:val="ConsPlusNonformat"/>
        <w:widowControl/>
      </w:pPr>
    </w:p>
    <w:p w:rsidR="00977470" w:rsidRDefault="00977470">
      <w:pPr>
        <w:pStyle w:val="ConsPlusNonformat"/>
        <w:widowControl/>
      </w:pPr>
      <w:r>
        <w:t xml:space="preserve"> Доля просроченной   Просроченная      не более 7%      не более 15%</w:t>
      </w:r>
    </w:p>
    <w:p w:rsidR="00977470" w:rsidRDefault="00977470">
      <w:pPr>
        <w:pStyle w:val="ConsPlusNonformat"/>
        <w:widowControl/>
      </w:pPr>
      <w:r>
        <w:t xml:space="preserve"> кредиторской        КЗкп / КЗкп x</w:t>
      </w:r>
    </w:p>
    <w:p w:rsidR="00977470" w:rsidRDefault="00977470">
      <w:pPr>
        <w:pStyle w:val="ConsPlusNonformat"/>
        <w:widowControl/>
      </w:pPr>
      <w:r>
        <w:t xml:space="preserve"> задолженности в     100%</w:t>
      </w:r>
    </w:p>
    <w:p w:rsidR="00977470" w:rsidRDefault="00977470">
      <w:pPr>
        <w:pStyle w:val="ConsPlusNonformat"/>
        <w:widowControl/>
      </w:pPr>
      <w:r>
        <w:t xml:space="preserve"> общей величине</w:t>
      </w:r>
    </w:p>
    <w:p w:rsidR="00977470" w:rsidRDefault="00977470">
      <w:pPr>
        <w:pStyle w:val="ConsPlusNonformat"/>
        <w:widowControl/>
      </w:pPr>
      <w:r>
        <w:t xml:space="preserve"> кредиторской</w:t>
      </w:r>
    </w:p>
    <w:p w:rsidR="00977470" w:rsidRDefault="00977470">
      <w:pPr>
        <w:pStyle w:val="ConsPlusNonformat"/>
        <w:widowControl/>
      </w:pPr>
      <w:r>
        <w:t xml:space="preserve"> задолженности</w:t>
      </w:r>
    </w:p>
    <w:p w:rsidR="00977470" w:rsidRDefault="00977470">
      <w:pPr>
        <w:pStyle w:val="ConsPlusNonformat"/>
        <w:widowControl/>
      </w:pPr>
    </w:p>
    <w:p w:rsidR="00977470" w:rsidRDefault="00977470">
      <w:pPr>
        <w:pStyle w:val="ConsPlusNonformat"/>
        <w:widowControl/>
      </w:pPr>
      <w:r>
        <w:t xml:space="preserve"> Лимит долгового                       </w:t>
      </w:r>
      <w:r w:rsidR="0064558F">
        <w:rPr>
          <w:noProof/>
          <w:position w:val="-24"/>
        </w:rPr>
        <w:drawing>
          <wp:inline distT="0" distB="0" distL="0" distR="0">
            <wp:extent cx="7905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r>
        <w:t>       </w:t>
      </w:r>
      <w:r w:rsidR="0064558F">
        <w:rPr>
          <w:noProof/>
          <w:position w:val="-24"/>
        </w:rPr>
        <w:drawing>
          <wp:inline distT="0" distB="0" distL="0" distR="0">
            <wp:extent cx="7905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rsidR="00977470" w:rsidRDefault="00977470">
      <w:pPr>
        <w:pStyle w:val="ConsPlusNonformat"/>
        <w:widowControl/>
      </w:pPr>
      <w:r>
        <w:t xml:space="preserve"> покрытия</w:t>
      </w:r>
    </w:p>
    <w:p w:rsidR="00977470" w:rsidRDefault="00977470">
      <w:pPr>
        <w:pStyle w:val="ConsPlusNonformat"/>
        <w:widowControl/>
        <w:jc w:val="both"/>
      </w:pPr>
      <w: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Промежуточные показатели финансового состояния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jc w:val="both"/>
      </w:pPr>
      <w:r>
        <w:t>──────────────────────┬──────────────────┬─────────────────────────────────</w:t>
      </w:r>
    </w:p>
    <w:p w:rsidR="00977470" w:rsidRDefault="00977470">
      <w:pPr>
        <w:pStyle w:val="ConsPlusNonformat"/>
        <w:widowControl/>
        <w:jc w:val="both"/>
      </w:pPr>
      <w:r>
        <w:t xml:space="preserve">     Промежуточный    │   Обозначение    │   Определение промежуточного</w:t>
      </w:r>
    </w:p>
    <w:p w:rsidR="00977470" w:rsidRDefault="00977470">
      <w:pPr>
        <w:pStyle w:val="ConsPlusNonformat"/>
        <w:widowControl/>
        <w:jc w:val="both"/>
      </w:pPr>
      <w:r>
        <w:t xml:space="preserve">      показатель      │  промежуточного  │           показателя</w:t>
      </w:r>
    </w:p>
    <w:p w:rsidR="00977470" w:rsidRDefault="00977470">
      <w:pPr>
        <w:pStyle w:val="ConsPlusNonformat"/>
        <w:widowControl/>
        <w:jc w:val="both"/>
      </w:pPr>
      <w:r>
        <w:t xml:space="preserve">                      │    показателя    │</w:t>
      </w:r>
    </w:p>
    <w:p w:rsidR="00977470" w:rsidRDefault="00977470">
      <w:pPr>
        <w:pStyle w:val="ConsPlusNonformat"/>
        <w:widowControl/>
        <w:jc w:val="both"/>
      </w:pPr>
      <w:r>
        <w:t>──────────────────────┴──────────────────┴─────────────────────────────────</w:t>
      </w:r>
    </w:p>
    <w:p w:rsidR="00977470" w:rsidRDefault="00977470">
      <w:pPr>
        <w:pStyle w:val="ConsPlusNonformat"/>
        <w:widowControl/>
      </w:pPr>
      <w:r>
        <w:t xml:space="preserve"> Отгрузка              ОТГРУЗКА           Дебетовый оборот по счету 62 с</w:t>
      </w:r>
    </w:p>
    <w:p w:rsidR="00977470" w:rsidRDefault="00977470">
      <w:pPr>
        <w:pStyle w:val="ConsPlusNonformat"/>
        <w:widowControl/>
      </w:pPr>
      <w:r>
        <w:t xml:space="preserve"> (объем продаж)                           первого по последнее число</w:t>
      </w:r>
    </w:p>
    <w:p w:rsidR="00977470" w:rsidRDefault="00977470">
      <w:pPr>
        <w:pStyle w:val="ConsPlusNonformat"/>
        <w:widowControl/>
      </w:pPr>
      <w:r>
        <w:t xml:space="preserve">                                          отчетного квартала</w:t>
      </w:r>
    </w:p>
    <w:p w:rsidR="00977470" w:rsidRDefault="00977470">
      <w:pPr>
        <w:pStyle w:val="ConsPlusNonformat"/>
        <w:widowControl/>
      </w:pPr>
    </w:p>
    <w:p w:rsidR="00977470" w:rsidRDefault="00977470">
      <w:pPr>
        <w:pStyle w:val="ConsPlusNonformat"/>
        <w:widowControl/>
      </w:pPr>
      <w:r>
        <w:t xml:space="preserve"> Величина кредиторской КЗнп               Кредитовое сальдо по счетам 60,</w:t>
      </w:r>
    </w:p>
    <w:p w:rsidR="00977470" w:rsidRDefault="00977470">
      <w:pPr>
        <w:pStyle w:val="ConsPlusNonformat"/>
        <w:widowControl/>
      </w:pPr>
      <w:r>
        <w:t xml:space="preserve"> задолженности на                         68, 69, 70, 76 на 1-е число</w:t>
      </w:r>
    </w:p>
    <w:p w:rsidR="00977470" w:rsidRDefault="00977470">
      <w:pPr>
        <w:pStyle w:val="ConsPlusNonformat"/>
        <w:widowControl/>
      </w:pPr>
      <w:r>
        <w:t xml:space="preserve"> начало периода                           отчетного квартала</w:t>
      </w:r>
    </w:p>
    <w:p w:rsidR="00977470" w:rsidRDefault="00977470">
      <w:pPr>
        <w:pStyle w:val="ConsPlusNonformat"/>
        <w:widowControl/>
      </w:pPr>
    </w:p>
    <w:p w:rsidR="00977470" w:rsidRDefault="00977470">
      <w:pPr>
        <w:pStyle w:val="ConsPlusNonformat"/>
        <w:widowControl/>
      </w:pPr>
      <w:r>
        <w:t xml:space="preserve"> Величина кредиторской КЗкп               Кредитовое сальдо по счетам 60,</w:t>
      </w:r>
    </w:p>
    <w:p w:rsidR="00977470" w:rsidRDefault="00977470">
      <w:pPr>
        <w:pStyle w:val="ConsPlusNonformat"/>
        <w:widowControl/>
      </w:pPr>
      <w:r>
        <w:t xml:space="preserve"> задолженности на                         68, 69, 70, 76 на последнее</w:t>
      </w:r>
    </w:p>
    <w:p w:rsidR="00977470" w:rsidRDefault="00977470">
      <w:pPr>
        <w:pStyle w:val="ConsPlusNonformat"/>
        <w:widowControl/>
      </w:pPr>
      <w:r>
        <w:t xml:space="preserve"> конец периода                            число отчетного квартала</w:t>
      </w:r>
    </w:p>
    <w:p w:rsidR="00977470" w:rsidRDefault="00977470">
      <w:pPr>
        <w:pStyle w:val="ConsPlusNonformat"/>
        <w:widowControl/>
      </w:pPr>
    </w:p>
    <w:p w:rsidR="00977470" w:rsidRDefault="00977470">
      <w:pPr>
        <w:pStyle w:val="ConsPlusNonformat"/>
        <w:widowControl/>
      </w:pPr>
      <w:r>
        <w:t xml:space="preserve"> Величина просроченной Просроченная КЗкп  Сумма неоплаченной кредиторской</w:t>
      </w:r>
    </w:p>
    <w:p w:rsidR="00977470" w:rsidRDefault="00977470">
      <w:pPr>
        <w:pStyle w:val="ConsPlusNonformat"/>
        <w:widowControl/>
      </w:pPr>
      <w:r>
        <w:t xml:space="preserve"> кредиторской                             задолженности, по которой</w:t>
      </w:r>
    </w:p>
    <w:p w:rsidR="00977470" w:rsidRDefault="00977470">
      <w:pPr>
        <w:pStyle w:val="ConsPlusNonformat"/>
        <w:widowControl/>
      </w:pPr>
      <w:r>
        <w:t xml:space="preserve"> задолженности на                         прошел срок оплаты, указанный в</w:t>
      </w:r>
    </w:p>
    <w:p w:rsidR="00977470" w:rsidRDefault="00977470">
      <w:pPr>
        <w:pStyle w:val="ConsPlusNonformat"/>
        <w:widowControl/>
      </w:pPr>
      <w:r>
        <w:t xml:space="preserve"> конец периода                            договорах или в нормативных</w:t>
      </w:r>
    </w:p>
    <w:p w:rsidR="00977470" w:rsidRDefault="00977470">
      <w:pPr>
        <w:pStyle w:val="ConsPlusNonformat"/>
        <w:widowControl/>
      </w:pPr>
      <w:r>
        <w:t xml:space="preserve">                                          правовых актах Российской</w:t>
      </w:r>
    </w:p>
    <w:p w:rsidR="00977470" w:rsidRDefault="00977470">
      <w:pPr>
        <w:pStyle w:val="ConsPlusNonformat"/>
        <w:widowControl/>
      </w:pPr>
      <w:r>
        <w:t xml:space="preserve">                                          Федерации</w:t>
      </w:r>
    </w:p>
    <w:p w:rsidR="00977470" w:rsidRDefault="00977470">
      <w:pPr>
        <w:pStyle w:val="ConsPlusNonformat"/>
        <w:widowControl/>
      </w:pPr>
    </w:p>
    <w:p w:rsidR="00977470" w:rsidRDefault="00977470">
      <w:pPr>
        <w:pStyle w:val="ConsPlusNonformat"/>
        <w:widowControl/>
      </w:pPr>
      <w:r>
        <w:t xml:space="preserve"> Среднегодовая выручка Выручка (В)        Выручка (стр. 2110 отчета о</w:t>
      </w:r>
    </w:p>
    <w:p w:rsidR="00977470" w:rsidRDefault="00977470">
      <w:pPr>
        <w:pStyle w:val="ConsPlusNonformat"/>
        <w:widowControl/>
      </w:pPr>
      <w:r>
        <w:t xml:space="preserve">                                          прибылях и убытках) за</w:t>
      </w:r>
    </w:p>
    <w:p w:rsidR="00977470" w:rsidRDefault="00977470">
      <w:pPr>
        <w:pStyle w:val="ConsPlusNonformat"/>
        <w:widowControl/>
      </w:pPr>
      <w:r>
        <w:t xml:space="preserve">                                          предшествующие отчетной дате</w:t>
      </w:r>
    </w:p>
    <w:p w:rsidR="00977470" w:rsidRDefault="00977470">
      <w:pPr>
        <w:pStyle w:val="ConsPlusNonformat"/>
        <w:widowControl/>
      </w:pPr>
      <w:r>
        <w:t xml:space="preserve">                                          4 квартала без учета НДС</w:t>
      </w:r>
    </w:p>
    <w:p w:rsidR="00977470" w:rsidRDefault="00977470">
      <w:pPr>
        <w:pStyle w:val="ConsPlusNonformat"/>
        <w:widowControl/>
      </w:pPr>
    </w:p>
    <w:p w:rsidR="00977470" w:rsidRDefault="00977470">
      <w:pPr>
        <w:pStyle w:val="ConsPlusNonformat"/>
        <w:widowControl/>
      </w:pPr>
      <w:r>
        <w:t xml:space="preserve"> Налоги                Налоги (Н)         Текущий налог на прибыль (стр.</w:t>
      </w:r>
    </w:p>
    <w:p w:rsidR="00977470" w:rsidRDefault="00977470">
      <w:pPr>
        <w:pStyle w:val="ConsPlusNonformat"/>
        <w:widowControl/>
      </w:pPr>
      <w:r>
        <w:t xml:space="preserve">                                          2410 отчета о прибылях и</w:t>
      </w:r>
    </w:p>
    <w:p w:rsidR="00977470" w:rsidRDefault="00977470">
      <w:pPr>
        <w:pStyle w:val="ConsPlusNonformat"/>
        <w:widowControl/>
      </w:pPr>
      <w:r>
        <w:t xml:space="preserve">                                          убытках) за предшествующие</w:t>
      </w:r>
    </w:p>
    <w:p w:rsidR="00977470" w:rsidRDefault="00977470">
      <w:pPr>
        <w:pStyle w:val="ConsPlusNonformat"/>
        <w:widowControl/>
      </w:pPr>
      <w:r>
        <w:t xml:space="preserve">                                          отчетной дате 4 квартала</w:t>
      </w:r>
    </w:p>
    <w:p w:rsidR="00977470" w:rsidRDefault="00977470">
      <w:pPr>
        <w:pStyle w:val="ConsPlusNonformat"/>
        <w:widowControl/>
      </w:pPr>
    </w:p>
    <w:p w:rsidR="00977470" w:rsidRDefault="00977470">
      <w:pPr>
        <w:pStyle w:val="ConsPlusNonformat"/>
        <w:widowControl/>
      </w:pPr>
      <w:r>
        <w:t xml:space="preserve"> Краткосрочный заемный КЗК                Объем краткосрочных</w:t>
      </w:r>
    </w:p>
    <w:p w:rsidR="00977470" w:rsidRDefault="00977470">
      <w:pPr>
        <w:pStyle w:val="ConsPlusNonformat"/>
        <w:widowControl/>
      </w:pPr>
      <w:r>
        <w:t xml:space="preserve"> капитал                                  обязательств, подлежащих</w:t>
      </w:r>
    </w:p>
    <w:p w:rsidR="00977470" w:rsidRDefault="00977470">
      <w:pPr>
        <w:pStyle w:val="ConsPlusNonformat"/>
        <w:widowControl/>
      </w:pPr>
      <w:r>
        <w:t xml:space="preserve">                                          погашению в течение 12 месяцев</w:t>
      </w:r>
    </w:p>
    <w:p w:rsidR="00977470" w:rsidRDefault="00977470">
      <w:pPr>
        <w:pStyle w:val="ConsPlusNonformat"/>
        <w:widowControl/>
      </w:pPr>
      <w:r>
        <w:t xml:space="preserve">                                          с отчетной даты (строка 1500</w:t>
      </w:r>
    </w:p>
    <w:p w:rsidR="00977470" w:rsidRDefault="00977470">
      <w:pPr>
        <w:pStyle w:val="ConsPlusNonformat"/>
        <w:widowControl/>
      </w:pPr>
      <w:r>
        <w:t xml:space="preserve">                                          бухгалтерского баланса), за</w:t>
      </w:r>
    </w:p>
    <w:p w:rsidR="00977470" w:rsidRDefault="00977470">
      <w:pPr>
        <w:pStyle w:val="ConsPlusNonformat"/>
        <w:widowControl/>
      </w:pPr>
      <w:r>
        <w:t xml:space="preserve">                                          вычетом доходов будущих</w:t>
      </w:r>
    </w:p>
    <w:p w:rsidR="00977470" w:rsidRDefault="00977470">
      <w:pPr>
        <w:pStyle w:val="ConsPlusNonformat"/>
        <w:widowControl/>
      </w:pPr>
      <w:r>
        <w:t xml:space="preserve">                                          периодов (строка 1530</w:t>
      </w:r>
    </w:p>
    <w:p w:rsidR="00977470" w:rsidRDefault="00977470">
      <w:pPr>
        <w:pStyle w:val="ConsPlusNonformat"/>
        <w:widowControl/>
      </w:pPr>
      <w:r>
        <w:t xml:space="preserve">                                          бухгалтерского баланса),</w:t>
      </w:r>
    </w:p>
    <w:p w:rsidR="00977470" w:rsidRDefault="00977470">
      <w:pPr>
        <w:pStyle w:val="ConsPlusNonformat"/>
        <w:widowControl/>
      </w:pPr>
      <w:r>
        <w:t xml:space="preserve">                                          оценочных обязательств (строка</w:t>
      </w:r>
    </w:p>
    <w:p w:rsidR="00977470" w:rsidRDefault="00977470">
      <w:pPr>
        <w:pStyle w:val="ConsPlusNonformat"/>
        <w:widowControl/>
      </w:pPr>
      <w:r>
        <w:t xml:space="preserve">                                          1540 бухгалтерского баланса)</w:t>
      </w:r>
    </w:p>
    <w:p w:rsidR="00977470" w:rsidRDefault="00977470">
      <w:pPr>
        <w:pStyle w:val="ConsPlusNonformat"/>
        <w:widowControl/>
      </w:pPr>
      <w:r>
        <w:t xml:space="preserve">                                          (1500 - 1530 - 1540)</w:t>
      </w:r>
    </w:p>
    <w:p w:rsidR="00977470" w:rsidRDefault="00977470">
      <w:pPr>
        <w:pStyle w:val="ConsPlusNonformat"/>
        <w:widowControl/>
        <w:jc w:val="both"/>
      </w:pPr>
      <w: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ФОРМЫ ПРЕДОСТАВЛЕНИЯ ИНФОРМАЦИИ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977470" w:rsidRDefault="0097747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0"/>
      </w:tblGrid>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N </w:t>
            </w: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Адрес местоположения энергопринимающих устройств</w:t>
            </w: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9990" w:type="dxa"/>
            <w:gridSpan w:val="2"/>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977470" w:rsidRDefault="0097747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945"/>
        <w:gridCol w:w="5535"/>
      </w:tblGrid>
      <w:tr w:rsidR="00977470">
        <w:trPr>
          <w:cantSplit/>
          <w:trHeight w:val="48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N </w:t>
            </w: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ИНН  </w:t>
            </w: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Фактический адрес организации/</w:t>
            </w:r>
            <w:r>
              <w:rPr>
                <w:rFonts w:ascii="Calibri" w:hAnsi="Calibri" w:cs="Calibri"/>
                <w:sz w:val="22"/>
                <w:szCs w:val="22"/>
              </w:rPr>
              <w:br/>
              <w:t>местоположение энергопринимающих</w:t>
            </w:r>
            <w:r>
              <w:rPr>
                <w:rFonts w:ascii="Calibri" w:hAnsi="Calibri" w:cs="Calibri"/>
                <w:sz w:val="22"/>
                <w:szCs w:val="22"/>
              </w:rPr>
              <w:br/>
              <w:t>устройств</w:t>
            </w: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540"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553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9990" w:type="dxa"/>
            <w:gridSpan w:val="4"/>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РАСЧЕТНЫЕ СПОСОБЫ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пунктами 166, 178, 179, 181 и 195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объем потребления электрической энергии (мощности) в соответствующей точке поставки определяется: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704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977470">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 расчетном периоде, при определении объема потребления электрической энергии (мощности) за которые в соответствии с пунктами 166, 178,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пунктом 195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685925"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828800"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810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977470">
        <w:rPr>
          <w:rFonts w:ascii="Calibri" w:hAnsi="Calibri" w:cs="Calibri"/>
        </w:rPr>
        <w:t xml:space="preserve"> - допустимая длительная токовая нагрузка вводного провода (кабеля), А;</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 xml:space="preserve"> - номинальное фазное напряжение, кВ;</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3619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977470">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extent cx="57150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 W - объем потребления электрической энергии в соответствующей точке поставки, определенный в соответствии с подпунктом "а" настоящего пункта,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extent cx="17907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extent cx="1943100"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4558F">
        <w:rPr>
          <w:rFonts w:ascii="Calibri" w:hAnsi="Calibri" w:cs="Calibri"/>
          <w:noProof/>
          <w:position w:val="-4"/>
          <w:lang w:eastAsia="ru-RU"/>
        </w:rPr>
        <w:drawing>
          <wp:inline distT="0" distB="0" distL="0" distR="0">
            <wp:extent cx="2381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Pr>
          <w:rFonts w:ascii="Calibri" w:hAnsi="Calibri" w:cs="Calibri"/>
        </w:rPr>
        <w:t xml:space="preserve"> - количество часов в определенном в соответствии с пунктом 196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ФОРМУЛЫ</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4"/>
          <w:lang w:eastAsia="ru-RU"/>
        </w:rPr>
        <w:drawing>
          <wp:inline distT="0" distB="0" distL="0" distR="0">
            <wp:extent cx="1495425"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 размер средств, направляемых в счет уступки требований кредиторов по задолженности, указанной в реестре, сформированном в соответствии с пунктом 202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14287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977470">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индекс величины сбытовой надбавки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62"/>
          <w:lang w:eastAsia="ru-RU"/>
        </w:rPr>
        <w:drawing>
          <wp:inline distT="0" distB="0" distL="0" distR="0">
            <wp:extent cx="1790700" cy="866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790700" cy="86677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1714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77470">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sidR="0064558F">
        <w:rPr>
          <w:rFonts w:ascii="Calibri" w:hAnsi="Calibri" w:cs="Calibri"/>
          <w:noProof/>
          <w:position w:val="-12"/>
          <w:lang w:eastAsia="ru-RU"/>
        </w:rPr>
        <w:drawing>
          <wp:inline distT="0" distB="0" distL="0" distR="0">
            <wp:extent cx="3619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Calibri" w:hAnsi="Calibri" w:cs="Calibri"/>
        </w:rPr>
        <w:t>) определяется по следующей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1304925" cy="457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4767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00977470">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191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разделом XI Основных положений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Title"/>
        <w:widowControl/>
        <w:jc w:val="center"/>
      </w:pPr>
      <w:r>
        <w:t>ПРАВИЛА</w:t>
      </w:r>
    </w:p>
    <w:p w:rsidR="00977470" w:rsidRDefault="00977470">
      <w:pPr>
        <w:pStyle w:val="ConsPlusTitle"/>
        <w:widowControl/>
        <w:jc w:val="center"/>
      </w:pPr>
      <w:r>
        <w:t>ПОЛНОГО И (ИЛИ) ЧАСТИЧНОГО ОГРАНИЧЕНИЯ РЕЖИМА ПОТРЕБЛЕНИЯ</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36" w:history="1">
        <w:r>
          <w:rPr>
            <w:rFonts w:ascii="Calibri" w:hAnsi="Calibri" w:cs="Calibri"/>
            <w:color w:val="0000FF"/>
          </w:rPr>
          <w:t>законом</w:t>
        </w:r>
      </w:hyperlink>
      <w:r>
        <w:rPr>
          <w:rFonts w:ascii="Calibri" w:hAnsi="Calibri" w:cs="Calibri"/>
        </w:rPr>
        <w:t xml:space="preserve"> "Об электроэнергетике",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соглашение сторон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выявлении факта осуществления потребителем безучетного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возникновение (угроза возникновения) аварийных электроэнергетических режимов;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выявление гарантирующим поставщиком в случае, указанном в пункте 47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Величина технологической и аварийной брони учитывается при введении ограничения режима потребления в соответствии с требованиями разделов II и IV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ограничения режима потребления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режима потребления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в связи с наступлением обстоятельств, указанных в подпункте "а", абзацах втором, четвертом и пятом подпункта "б", в подпунктах "е", "ж" и "к" пункта 2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подпункте "д" пункта 2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пункте 5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в связи с наступлением обстоятельств, указанных в абзацах третьем, пятом и шестом подпункта "б", подпунктах "е" и "к" пункта 2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абзаце третьем подпункта "б" пункта 2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абзаце шестом подпункта "б" пункта 2 настоящих Правил, ограничение режима потребления вводится в отношении присоединенного электропотребляющего оборудования;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 связи с наступлением обстоятельства, указанного в подпункте "в" пункта 2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в связи с наступлением обстоятельства, указанного в подпункте "и" пункта 2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режима потребления, инициированное в соответствии с пунктом 4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37"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пунктом 6 настоящих Правил, - при участии указанных в пункте 6 настоящих Правил субисполнителей.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уведомлении потребителя (а в случаях, указанных в пункте 17 настоящих Правил, - также уполномоченных органов) в соответствии с настоящими Правилами о планируемом ограничении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Ограничение режима потребления, кроме вводимого в связи с наступлением обстоятельств, указанных в подпунктах "г" и "з"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Частичное ограничение режима потребления производится потребителем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потребления после введения полного ограничения режима потребления по иным основаниям, кроме указанного в подпункте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пунктах 8 и 9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 Введение ограничения режима потребления в связи с наступлением обстоятельств, указанных в абзацах втором и третьем подпункта "б", подпункте "д" пункта 2 настоящих Правил, осуществляется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частичного ограничения режима потребления в соответствии с пунктом 9 или пунктом 11 настоящих Правил на указанный в уведомлении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пункте 11 настоящих Правил). Отдельное уведомление о планируемом введении полного ограничения режима потребления не направляется;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 В связи с наступлением обстоятельств, указанных в подпункте "а", абзацах четвертом и пятом подпункта "б", подпунктах "е", "ж" и "к" пункта 2 настоящих Правил, вводится полное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 основанию, указанному в подпункте "е" пункта 2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указанных в пунктах 17 и 18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пункте 17 настоящих Правил сроков введения частичного ограничения режима потребления до уровня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При наличии у потребителей, кроме указанных в пункте 18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абзацах втором и третьем подпункта "б", подпункте "д" пункта 2 настоящих Правил, вводится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подпункте "г"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третьими лицами за убытки, возникшие в связи с введением в соответствии с подпунктом "г"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пунктом 15 или 16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приложению, частичное ограничение режима потребления вводится в соответствии с пунктом 17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3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отношении потребителя ограничение режима потребления инициировано более чем двумя лицами, имеющими в соответствии с пунктом 4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пунктами 15 - 21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подпункте "е" пункта 2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пунктом 23 настоящих Правил. Под устранением указанных в абзацах втором и третьем подпункта "б" пункта 2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пунктом 23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пунктом 23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пунктом 23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отношении потребителя ограничение режима потребления было инициировано более чем двумя лицами, имеющими в соответствии с пунктом 4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режима потребления исполнителем (субисполнителем) составляется акт о возобновлении режима потребления в порядке, установленном пунктами 12 и 14 настоящих Правил для составления акта о введении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четвертом и пятом подпункта "б", подпунктах "ж" и "к" пункта 2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пятом и шестом подпункта "б", подпунктах "в" и "к" пункта 2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пункту 21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пунктами 2, 4, 5, 7, подпунктом "а" пункта 15, пунктом 16, подпунктами "а", "б" и "в" пункта 17, подпунктами "а" и "б" пункта 19, пунктами 21, 22 и 24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пункте 9 настоящих Правил случаях;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outlineLvl w:val="1"/>
        <w:rPr>
          <w:rFonts w:ascii="Calibri" w:hAnsi="Calibri" w:cs="Calibri"/>
        </w:rPr>
      </w:pPr>
      <w:r>
        <w:rPr>
          <w:rFonts w:ascii="Calibri" w:hAnsi="Calibri" w:cs="Calibri"/>
        </w:rPr>
        <w:t>IV. Порядок введения ограничения режима потребления в целях</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которые отнесены к категориям потребителей, предусмотренным приложением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пунктом 38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пункте 42 настоящих Правил, 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приложением к настоящим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пунктом 41 настоящих Правил, -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сетевая организация обязана разместить на своем сайте в сети "Интернет".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КАТЕГОРИИ</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pStyle w:val="ConsPlusTitle"/>
        <w:widowControl/>
        <w:jc w:val="center"/>
      </w:pPr>
      <w:r>
        <w:t>ИЗМЕНЕНИЯ,</w:t>
      </w:r>
    </w:p>
    <w:p w:rsidR="00977470" w:rsidRDefault="00977470">
      <w:pPr>
        <w:pStyle w:val="ConsPlusTitle"/>
        <w:widowControl/>
        <w:jc w:val="center"/>
      </w:pPr>
      <w:r>
        <w:t>КОТОРЫЕ ВНОСЯТСЯ В АКТЫ ПРАВИТЕЛЬСТВА РОССИЙСКОЙ ФЕДЕРАЦИИ</w:t>
      </w:r>
    </w:p>
    <w:p w:rsidR="00977470" w:rsidRDefault="00977470">
      <w:pPr>
        <w:pStyle w:val="ConsPlusTitle"/>
        <w:widowControl/>
        <w:jc w:val="center"/>
      </w:pPr>
      <w:r>
        <w:t>ПО ВОПРОСАМ ФУНКЦИОНИРОВАНИЯ РОЗНИЧНЫХ РЫНКОВ</w:t>
      </w:r>
    </w:p>
    <w:p w:rsidR="00977470" w:rsidRDefault="00977470">
      <w:pPr>
        <w:pStyle w:val="ConsPlusTitle"/>
        <w:widowControl/>
        <w:jc w:val="center"/>
      </w:pPr>
      <w:r>
        <w:t>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9"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0"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3" w:history="1">
        <w:r>
          <w:rPr>
            <w:rFonts w:ascii="Calibri" w:hAnsi="Calibri" w:cs="Calibri"/>
            <w:color w:val="0000FF"/>
          </w:rPr>
          <w:t>пункте 11</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144" w:history="1">
        <w:r w:rsidR="00977470">
          <w:rPr>
            <w:rFonts w:ascii="Calibri" w:hAnsi="Calibri" w:cs="Calibri"/>
            <w:color w:val="0000FF"/>
          </w:rPr>
          <w:t>абзац шестнадцатый подпункта "б"</w:t>
        </w:r>
      </w:hyperlink>
      <w:r w:rsidR="00977470">
        <w:rPr>
          <w:rFonts w:ascii="Calibri" w:hAnsi="Calibri" w:cs="Calibri"/>
        </w:rPr>
        <w:t xml:space="preserve"> дополнить словами: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977470" w:rsidRDefault="0064558F">
      <w:pPr>
        <w:autoSpaceDE w:val="0"/>
        <w:autoSpaceDN w:val="0"/>
        <w:adjustRightInd w:val="0"/>
        <w:spacing w:after="0" w:line="240" w:lineRule="auto"/>
        <w:ind w:firstLine="540"/>
        <w:jc w:val="both"/>
        <w:rPr>
          <w:rFonts w:ascii="Calibri" w:hAnsi="Calibri" w:cs="Calibri"/>
        </w:rPr>
      </w:pPr>
      <w:hyperlink r:id="rId145" w:history="1">
        <w:r w:rsidR="00977470">
          <w:rPr>
            <w:rFonts w:ascii="Calibri" w:hAnsi="Calibri" w:cs="Calibri"/>
            <w:color w:val="0000FF"/>
          </w:rPr>
          <w:t>дополнить</w:t>
        </w:r>
      </w:hyperlink>
      <w:r w:rsidR="00977470">
        <w:rPr>
          <w:rFonts w:ascii="Calibri" w:hAnsi="Calibri" w:cs="Calibri"/>
        </w:rPr>
        <w:t xml:space="preserve"> подпунктом "в(1)"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4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7" w:history="1">
        <w:r>
          <w:rPr>
            <w:rFonts w:ascii="Calibri" w:hAnsi="Calibri" w:cs="Calibri"/>
            <w:color w:val="0000FF"/>
          </w:rPr>
          <w:t>пункте 12</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148" w:history="1">
        <w:r w:rsidR="00977470">
          <w:rPr>
            <w:rFonts w:ascii="Calibri" w:hAnsi="Calibri" w:cs="Calibri"/>
            <w:color w:val="0000FF"/>
          </w:rPr>
          <w:t>абзац второй</w:t>
        </w:r>
      </w:hyperlink>
      <w:r w:rsidR="00977470">
        <w:rPr>
          <w:rFonts w:ascii="Calibri" w:hAnsi="Calibri" w:cs="Calibri"/>
        </w:rPr>
        <w:t xml:space="preserve"> после слов "подпункта "б" дополнить словами "и в подпункте "в(1)";</w:t>
      </w:r>
    </w:p>
    <w:p w:rsidR="00977470" w:rsidRDefault="0064558F">
      <w:pPr>
        <w:autoSpaceDE w:val="0"/>
        <w:autoSpaceDN w:val="0"/>
        <w:adjustRightInd w:val="0"/>
        <w:spacing w:after="0" w:line="240" w:lineRule="auto"/>
        <w:ind w:firstLine="540"/>
        <w:jc w:val="both"/>
        <w:rPr>
          <w:rFonts w:ascii="Calibri" w:hAnsi="Calibri" w:cs="Calibri"/>
        </w:rPr>
      </w:pPr>
      <w:hyperlink r:id="rId149" w:history="1">
        <w:r w:rsidR="00977470">
          <w:rPr>
            <w:rFonts w:ascii="Calibri" w:hAnsi="Calibri" w:cs="Calibri"/>
            <w:color w:val="0000FF"/>
          </w:rPr>
          <w:t>дополнить</w:t>
        </w:r>
      </w:hyperlink>
      <w:r w:rsidR="00977470">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0"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1"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2" w:history="1">
        <w:r>
          <w:rPr>
            <w:rFonts w:ascii="Calibri" w:hAnsi="Calibri" w:cs="Calibri"/>
            <w:color w:val="0000FF"/>
          </w:rPr>
          <w:t>абзацы седьмой</w:t>
        </w:r>
      </w:hyperlink>
      <w:r>
        <w:rPr>
          <w:rFonts w:ascii="Calibri" w:hAnsi="Calibri" w:cs="Calibri"/>
        </w:rPr>
        <w:t xml:space="preserve"> и </w:t>
      </w:r>
      <w:hyperlink r:id="rId153"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4" w:history="1">
        <w:r>
          <w:rPr>
            <w:rFonts w:ascii="Calibri" w:hAnsi="Calibri" w:cs="Calibri"/>
            <w:color w:val="0000FF"/>
          </w:rPr>
          <w:t>пункт 22</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56"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57"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58" w:history="1">
        <w:r>
          <w:rPr>
            <w:rFonts w:ascii="Calibri" w:hAnsi="Calibri" w:cs="Calibri"/>
            <w:color w:val="0000FF"/>
          </w:rPr>
          <w:t>абзацы одиннадцатый</w:t>
        </w:r>
      </w:hyperlink>
      <w:r>
        <w:rPr>
          <w:rFonts w:ascii="Calibri" w:hAnsi="Calibri" w:cs="Calibri"/>
        </w:rPr>
        <w:t xml:space="preserve"> и </w:t>
      </w:r>
      <w:hyperlink r:id="rId159"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0"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3" w:history="1">
        <w:r>
          <w:rPr>
            <w:rFonts w:ascii="Calibri" w:hAnsi="Calibri" w:cs="Calibri"/>
            <w:color w:val="0000FF"/>
          </w:rPr>
          <w:t>пункте 2</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164" w:history="1">
        <w:r w:rsidR="00977470">
          <w:rPr>
            <w:rFonts w:ascii="Calibri" w:hAnsi="Calibri" w:cs="Calibri"/>
            <w:color w:val="0000FF"/>
          </w:rPr>
          <w:t>абзацы пятый</w:t>
        </w:r>
      </w:hyperlink>
      <w:r w:rsidR="00977470">
        <w:rPr>
          <w:rFonts w:ascii="Calibri" w:hAnsi="Calibri" w:cs="Calibri"/>
        </w:rPr>
        <w:t xml:space="preserve"> - </w:t>
      </w:r>
      <w:hyperlink r:id="rId165" w:history="1">
        <w:r w:rsidR="00977470">
          <w:rPr>
            <w:rFonts w:ascii="Calibri" w:hAnsi="Calibri" w:cs="Calibri"/>
            <w:color w:val="0000FF"/>
          </w:rPr>
          <w:t>седьмой</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66"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67"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977470" w:rsidRDefault="0064558F">
      <w:pPr>
        <w:autoSpaceDE w:val="0"/>
        <w:autoSpaceDN w:val="0"/>
        <w:adjustRightInd w:val="0"/>
        <w:spacing w:after="0" w:line="240" w:lineRule="auto"/>
        <w:ind w:firstLine="540"/>
        <w:jc w:val="both"/>
        <w:rPr>
          <w:rFonts w:ascii="Calibri" w:hAnsi="Calibri" w:cs="Calibri"/>
        </w:rPr>
      </w:pPr>
      <w:hyperlink r:id="rId169" w:history="1">
        <w:r w:rsidR="00977470">
          <w:rPr>
            <w:rFonts w:ascii="Calibri" w:hAnsi="Calibri" w:cs="Calibri"/>
            <w:color w:val="0000FF"/>
          </w:rPr>
          <w:t>дополнить</w:t>
        </w:r>
      </w:hyperlink>
      <w:r w:rsidR="00977470">
        <w:rPr>
          <w:rFonts w:ascii="Calibri" w:hAnsi="Calibri" w:cs="Calibri"/>
        </w:rPr>
        <w:t xml:space="preserve"> пунктом 8(1)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пункте 13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подпункте "а"</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977470" w:rsidRDefault="0064558F">
      <w:pPr>
        <w:autoSpaceDE w:val="0"/>
        <w:autoSpaceDN w:val="0"/>
        <w:adjustRightInd w:val="0"/>
        <w:spacing w:after="0" w:line="240" w:lineRule="auto"/>
        <w:ind w:firstLine="540"/>
        <w:jc w:val="both"/>
        <w:rPr>
          <w:rFonts w:ascii="Calibri" w:hAnsi="Calibri" w:cs="Calibri"/>
        </w:rPr>
      </w:pPr>
      <w:hyperlink r:id="rId172" w:history="1">
        <w:r w:rsidR="00977470">
          <w:rPr>
            <w:rFonts w:ascii="Calibri" w:hAnsi="Calibri" w:cs="Calibri"/>
            <w:color w:val="0000FF"/>
          </w:rPr>
          <w:t>подпункт "б"</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173" w:history="1">
        <w:r w:rsidR="00977470">
          <w:rPr>
            <w:rFonts w:ascii="Calibri" w:hAnsi="Calibri" w:cs="Calibri"/>
            <w:color w:val="0000FF"/>
          </w:rPr>
          <w:t>подпункт "г"</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77470" w:rsidRDefault="0064558F">
      <w:pPr>
        <w:autoSpaceDE w:val="0"/>
        <w:autoSpaceDN w:val="0"/>
        <w:adjustRightInd w:val="0"/>
        <w:spacing w:after="0" w:line="240" w:lineRule="auto"/>
        <w:ind w:firstLine="540"/>
        <w:jc w:val="both"/>
        <w:rPr>
          <w:rFonts w:ascii="Calibri" w:hAnsi="Calibri" w:cs="Calibri"/>
        </w:rPr>
      </w:pPr>
      <w:hyperlink r:id="rId174" w:history="1">
        <w:r w:rsidR="00977470">
          <w:rPr>
            <w:rFonts w:ascii="Calibri" w:hAnsi="Calibri" w:cs="Calibri"/>
            <w:color w:val="0000FF"/>
          </w:rPr>
          <w:t>дополнить</w:t>
        </w:r>
      </w:hyperlink>
      <w:r w:rsidR="00977470">
        <w:rPr>
          <w:rFonts w:ascii="Calibri" w:hAnsi="Calibri" w:cs="Calibri"/>
        </w:rPr>
        <w:t xml:space="preserve"> подпунктами "д" и "е"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77470" w:rsidRDefault="0064558F">
      <w:pPr>
        <w:autoSpaceDE w:val="0"/>
        <w:autoSpaceDN w:val="0"/>
        <w:adjustRightInd w:val="0"/>
        <w:spacing w:after="0" w:line="240" w:lineRule="auto"/>
        <w:ind w:firstLine="540"/>
        <w:jc w:val="both"/>
        <w:rPr>
          <w:rFonts w:ascii="Calibri" w:hAnsi="Calibri" w:cs="Calibri"/>
        </w:rPr>
      </w:pPr>
      <w:hyperlink r:id="rId176" w:history="1">
        <w:r w:rsidR="00977470">
          <w:rPr>
            <w:rFonts w:ascii="Calibri" w:hAnsi="Calibri" w:cs="Calibri"/>
            <w:color w:val="0000FF"/>
          </w:rPr>
          <w:t>дополнить</w:t>
        </w:r>
      </w:hyperlink>
      <w:r w:rsidR="00977470">
        <w:rPr>
          <w:rFonts w:ascii="Calibri" w:hAnsi="Calibri" w:cs="Calibri"/>
        </w:rPr>
        <w:t xml:space="preserve"> пунктом 13(1)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77"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78"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пункте 14</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180" w:history="1">
        <w:r w:rsidR="00977470">
          <w:rPr>
            <w:rFonts w:ascii="Calibri" w:hAnsi="Calibri" w:cs="Calibri"/>
            <w:color w:val="0000FF"/>
          </w:rPr>
          <w:t>подпункты "а"</w:t>
        </w:r>
      </w:hyperlink>
      <w:r w:rsidR="00977470">
        <w:rPr>
          <w:rFonts w:ascii="Calibri" w:hAnsi="Calibri" w:cs="Calibri"/>
        </w:rPr>
        <w:t xml:space="preserve"> - </w:t>
      </w:r>
      <w:hyperlink r:id="rId181" w:history="1">
        <w:r w:rsidR="00977470">
          <w:rPr>
            <w:rFonts w:ascii="Calibri" w:hAnsi="Calibri" w:cs="Calibri"/>
            <w:color w:val="0000FF"/>
          </w:rPr>
          <w:t>"в"</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2" w:history="1">
        <w:r>
          <w:rPr>
            <w:rFonts w:ascii="Calibri" w:hAnsi="Calibri" w:cs="Calibri"/>
            <w:color w:val="0000FF"/>
          </w:rPr>
          <w:t>подпункте "ж"</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77470" w:rsidRDefault="0064558F">
      <w:pPr>
        <w:autoSpaceDE w:val="0"/>
        <w:autoSpaceDN w:val="0"/>
        <w:adjustRightInd w:val="0"/>
        <w:spacing w:after="0" w:line="240" w:lineRule="auto"/>
        <w:ind w:firstLine="540"/>
        <w:jc w:val="both"/>
        <w:rPr>
          <w:rFonts w:ascii="Calibri" w:hAnsi="Calibri" w:cs="Calibri"/>
        </w:rPr>
      </w:pPr>
      <w:hyperlink r:id="rId183" w:history="1">
        <w:r w:rsidR="00977470">
          <w:rPr>
            <w:rFonts w:ascii="Calibri" w:hAnsi="Calibri" w:cs="Calibri"/>
            <w:color w:val="0000FF"/>
          </w:rPr>
          <w:t>дополнить</w:t>
        </w:r>
      </w:hyperlink>
      <w:r w:rsidR="00977470">
        <w:rPr>
          <w:rFonts w:ascii="Calibri" w:hAnsi="Calibri" w:cs="Calibri"/>
        </w:rPr>
        <w:t xml:space="preserve"> подпунктами "м" - "п"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5" w:history="1">
        <w:r>
          <w:rPr>
            <w:rFonts w:ascii="Calibri" w:hAnsi="Calibri" w:cs="Calibri"/>
            <w:color w:val="0000FF"/>
          </w:rPr>
          <w:t>пункте 15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подпункте "а"</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77470" w:rsidRDefault="0064558F">
      <w:pPr>
        <w:autoSpaceDE w:val="0"/>
        <w:autoSpaceDN w:val="0"/>
        <w:adjustRightInd w:val="0"/>
        <w:spacing w:after="0" w:line="240" w:lineRule="auto"/>
        <w:ind w:firstLine="540"/>
        <w:jc w:val="both"/>
        <w:rPr>
          <w:rFonts w:ascii="Calibri" w:hAnsi="Calibri" w:cs="Calibri"/>
        </w:rPr>
      </w:pPr>
      <w:hyperlink r:id="rId188" w:history="1">
        <w:r w:rsidR="00977470">
          <w:rPr>
            <w:rFonts w:ascii="Calibri" w:hAnsi="Calibri" w:cs="Calibri"/>
            <w:color w:val="0000FF"/>
          </w:rPr>
          <w:t>дополнить</w:t>
        </w:r>
      </w:hyperlink>
      <w:r w:rsidR="00977470">
        <w:rPr>
          <w:rFonts w:ascii="Calibri" w:hAnsi="Calibri" w:cs="Calibri"/>
        </w:rPr>
        <w:t xml:space="preserve"> пунктами 15(1) - 15(3)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8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пункте 17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1"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77470" w:rsidRDefault="0064558F">
      <w:pPr>
        <w:autoSpaceDE w:val="0"/>
        <w:autoSpaceDN w:val="0"/>
        <w:adjustRightInd w:val="0"/>
        <w:spacing w:after="0" w:line="240" w:lineRule="auto"/>
        <w:ind w:firstLine="540"/>
        <w:jc w:val="both"/>
        <w:rPr>
          <w:rFonts w:ascii="Calibri" w:hAnsi="Calibri" w:cs="Calibri"/>
        </w:rPr>
      </w:pPr>
      <w:hyperlink r:id="rId192" w:history="1">
        <w:r w:rsidR="00977470">
          <w:rPr>
            <w:rFonts w:ascii="Calibri" w:hAnsi="Calibri" w:cs="Calibri"/>
            <w:color w:val="0000FF"/>
          </w:rPr>
          <w:t>абзац третий</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77470" w:rsidRDefault="0064558F">
      <w:pPr>
        <w:autoSpaceDE w:val="0"/>
        <w:autoSpaceDN w:val="0"/>
        <w:adjustRightInd w:val="0"/>
        <w:spacing w:after="0" w:line="240" w:lineRule="auto"/>
        <w:ind w:firstLine="540"/>
        <w:jc w:val="both"/>
        <w:rPr>
          <w:rFonts w:ascii="Calibri" w:hAnsi="Calibri" w:cs="Calibri"/>
        </w:rPr>
      </w:pPr>
      <w:hyperlink r:id="rId193" w:history="1">
        <w:r w:rsidR="00977470">
          <w:rPr>
            <w:rFonts w:ascii="Calibri" w:hAnsi="Calibri" w:cs="Calibri"/>
            <w:color w:val="0000FF"/>
          </w:rPr>
          <w:t>пункт 18</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77470" w:rsidRDefault="0064558F">
      <w:pPr>
        <w:autoSpaceDE w:val="0"/>
        <w:autoSpaceDN w:val="0"/>
        <w:adjustRightInd w:val="0"/>
        <w:spacing w:after="0" w:line="240" w:lineRule="auto"/>
        <w:ind w:firstLine="540"/>
        <w:jc w:val="both"/>
        <w:rPr>
          <w:rFonts w:ascii="Calibri" w:hAnsi="Calibri" w:cs="Calibri"/>
        </w:rPr>
      </w:pPr>
      <w:hyperlink r:id="rId194" w:history="1">
        <w:r w:rsidR="00977470">
          <w:rPr>
            <w:rFonts w:ascii="Calibri" w:hAnsi="Calibri" w:cs="Calibri"/>
            <w:color w:val="0000FF"/>
          </w:rPr>
          <w:t>дополнить</w:t>
        </w:r>
      </w:hyperlink>
      <w:r w:rsidR="00977470">
        <w:rPr>
          <w:rFonts w:ascii="Calibri" w:hAnsi="Calibri" w:cs="Calibri"/>
        </w:rPr>
        <w:t xml:space="preserve"> пунктом 18(1)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77470" w:rsidRDefault="0064558F">
      <w:pPr>
        <w:autoSpaceDE w:val="0"/>
        <w:autoSpaceDN w:val="0"/>
        <w:adjustRightInd w:val="0"/>
        <w:spacing w:after="0" w:line="240" w:lineRule="auto"/>
        <w:ind w:firstLine="540"/>
        <w:jc w:val="both"/>
        <w:rPr>
          <w:rFonts w:ascii="Calibri" w:hAnsi="Calibri" w:cs="Calibri"/>
        </w:rPr>
      </w:pPr>
      <w:hyperlink r:id="rId195" w:history="1">
        <w:r w:rsidR="00977470">
          <w:rPr>
            <w:rFonts w:ascii="Calibri" w:hAnsi="Calibri" w:cs="Calibri"/>
            <w:color w:val="0000FF"/>
          </w:rPr>
          <w:t>пункт 19</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77470" w:rsidRDefault="0064558F">
      <w:pPr>
        <w:autoSpaceDE w:val="0"/>
        <w:autoSpaceDN w:val="0"/>
        <w:adjustRightInd w:val="0"/>
        <w:spacing w:after="0" w:line="240" w:lineRule="auto"/>
        <w:ind w:firstLine="540"/>
        <w:jc w:val="both"/>
        <w:rPr>
          <w:rFonts w:ascii="Calibri" w:hAnsi="Calibri" w:cs="Calibri"/>
        </w:rPr>
      </w:pPr>
      <w:hyperlink r:id="rId196" w:history="1">
        <w:r w:rsidR="00977470">
          <w:rPr>
            <w:rFonts w:ascii="Calibri" w:hAnsi="Calibri" w:cs="Calibri"/>
            <w:color w:val="0000FF"/>
          </w:rPr>
          <w:t>пункт 20</w:t>
        </w:r>
      </w:hyperlink>
      <w:r w:rsidR="00977470">
        <w:rPr>
          <w:rFonts w:ascii="Calibri" w:hAnsi="Calibri" w:cs="Calibri"/>
        </w:rPr>
        <w:t xml:space="preserve"> дополнить словами "либо протокол разногласий к проекту договора в установленном порядке";</w:t>
      </w:r>
    </w:p>
    <w:p w:rsidR="00977470" w:rsidRDefault="0064558F">
      <w:pPr>
        <w:autoSpaceDE w:val="0"/>
        <w:autoSpaceDN w:val="0"/>
        <w:adjustRightInd w:val="0"/>
        <w:spacing w:after="0" w:line="240" w:lineRule="auto"/>
        <w:ind w:firstLine="540"/>
        <w:jc w:val="both"/>
        <w:rPr>
          <w:rFonts w:ascii="Calibri" w:hAnsi="Calibri" w:cs="Calibri"/>
        </w:rPr>
      </w:pPr>
      <w:hyperlink r:id="rId197" w:history="1">
        <w:r w:rsidR="00977470">
          <w:rPr>
            <w:rFonts w:ascii="Calibri" w:hAnsi="Calibri" w:cs="Calibri"/>
            <w:color w:val="0000FF"/>
          </w:rPr>
          <w:t>абзац второй пункта 23</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8" w:history="1">
        <w:r>
          <w:rPr>
            <w:rFonts w:ascii="Calibri" w:hAnsi="Calibri" w:cs="Calibri"/>
            <w:color w:val="0000FF"/>
          </w:rPr>
          <w:t>пункте 24</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199" w:history="1">
        <w:r w:rsidR="00977470">
          <w:rPr>
            <w:rFonts w:ascii="Calibri" w:hAnsi="Calibri" w:cs="Calibri"/>
            <w:color w:val="0000FF"/>
          </w:rPr>
          <w:t>подпункт "б"</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0"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77470" w:rsidRDefault="0064558F">
      <w:pPr>
        <w:autoSpaceDE w:val="0"/>
        <w:autoSpaceDN w:val="0"/>
        <w:adjustRightInd w:val="0"/>
        <w:spacing w:after="0" w:line="240" w:lineRule="auto"/>
        <w:ind w:firstLine="540"/>
        <w:jc w:val="both"/>
        <w:rPr>
          <w:rFonts w:ascii="Calibri" w:hAnsi="Calibri" w:cs="Calibri"/>
        </w:rPr>
      </w:pPr>
      <w:hyperlink r:id="rId201" w:history="1">
        <w:r w:rsidR="00977470">
          <w:rPr>
            <w:rFonts w:ascii="Calibri" w:hAnsi="Calibri" w:cs="Calibri"/>
            <w:color w:val="0000FF"/>
          </w:rPr>
          <w:t>пункт 26</w:t>
        </w:r>
      </w:hyperlink>
      <w:r w:rsidR="00977470">
        <w:rPr>
          <w:rFonts w:ascii="Calibri" w:hAnsi="Calibri" w:cs="Calibri"/>
        </w:rPr>
        <w:t xml:space="preserve"> признать утратившим силу;</w:t>
      </w:r>
    </w:p>
    <w:p w:rsidR="00977470" w:rsidRDefault="0064558F">
      <w:pPr>
        <w:autoSpaceDE w:val="0"/>
        <w:autoSpaceDN w:val="0"/>
        <w:adjustRightInd w:val="0"/>
        <w:spacing w:after="0" w:line="240" w:lineRule="auto"/>
        <w:ind w:firstLine="540"/>
        <w:jc w:val="both"/>
        <w:rPr>
          <w:rFonts w:ascii="Calibri" w:hAnsi="Calibri" w:cs="Calibri"/>
        </w:rPr>
      </w:pPr>
      <w:hyperlink r:id="rId202" w:history="1">
        <w:r w:rsidR="00977470">
          <w:rPr>
            <w:rFonts w:ascii="Calibri" w:hAnsi="Calibri" w:cs="Calibri"/>
            <w:color w:val="0000FF"/>
          </w:rPr>
          <w:t>пункты 28</w:t>
        </w:r>
      </w:hyperlink>
      <w:r w:rsidR="00977470">
        <w:rPr>
          <w:rFonts w:ascii="Calibri" w:hAnsi="Calibri" w:cs="Calibri"/>
        </w:rPr>
        <w:t xml:space="preserve"> и </w:t>
      </w:r>
      <w:hyperlink r:id="rId203" w:history="1">
        <w:r w:rsidR="00977470">
          <w:rPr>
            <w:rFonts w:ascii="Calibri" w:hAnsi="Calibri" w:cs="Calibri"/>
            <w:color w:val="0000FF"/>
          </w:rPr>
          <w:t>29</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204"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77470" w:rsidRDefault="0064558F">
      <w:pPr>
        <w:autoSpaceDE w:val="0"/>
        <w:autoSpaceDN w:val="0"/>
        <w:adjustRightInd w:val="0"/>
        <w:spacing w:after="0" w:line="240" w:lineRule="auto"/>
        <w:ind w:firstLine="540"/>
        <w:jc w:val="both"/>
        <w:rPr>
          <w:rFonts w:ascii="Calibri" w:hAnsi="Calibri" w:cs="Calibri"/>
        </w:rPr>
      </w:pPr>
      <w:hyperlink r:id="rId205" w:history="1">
        <w:r w:rsidR="00977470">
          <w:rPr>
            <w:rFonts w:ascii="Calibri" w:hAnsi="Calibri" w:cs="Calibri"/>
            <w:color w:val="0000FF"/>
          </w:rPr>
          <w:t>пункт 31</w:t>
        </w:r>
      </w:hyperlink>
      <w:r w:rsidR="00977470">
        <w:rPr>
          <w:rFonts w:ascii="Calibri" w:hAnsi="Calibri" w:cs="Calibri"/>
        </w:rPr>
        <w:t xml:space="preserve"> признать утратившим силу;</w:t>
      </w:r>
    </w:p>
    <w:p w:rsidR="00977470" w:rsidRDefault="0064558F">
      <w:pPr>
        <w:autoSpaceDE w:val="0"/>
        <w:autoSpaceDN w:val="0"/>
        <w:adjustRightInd w:val="0"/>
        <w:spacing w:after="0" w:line="240" w:lineRule="auto"/>
        <w:ind w:firstLine="540"/>
        <w:jc w:val="both"/>
        <w:rPr>
          <w:rFonts w:ascii="Calibri" w:hAnsi="Calibri" w:cs="Calibri"/>
        </w:rPr>
      </w:pPr>
      <w:hyperlink r:id="rId206" w:history="1">
        <w:r w:rsidR="00977470">
          <w:rPr>
            <w:rFonts w:ascii="Calibri" w:hAnsi="Calibri" w:cs="Calibri"/>
            <w:color w:val="0000FF"/>
          </w:rPr>
          <w:t>дополнить</w:t>
        </w:r>
      </w:hyperlink>
      <w:r w:rsidR="00977470">
        <w:rPr>
          <w:rFonts w:ascii="Calibri" w:hAnsi="Calibri" w:cs="Calibri"/>
        </w:rPr>
        <w:t xml:space="preserve"> пунктами 31(1) - 31(6)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0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0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38</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977470" w:rsidRDefault="0064558F">
      <w:pPr>
        <w:autoSpaceDE w:val="0"/>
        <w:autoSpaceDN w:val="0"/>
        <w:adjustRightInd w:val="0"/>
        <w:spacing w:after="0" w:line="240" w:lineRule="auto"/>
        <w:ind w:firstLine="540"/>
        <w:jc w:val="both"/>
        <w:rPr>
          <w:rFonts w:ascii="Calibri" w:hAnsi="Calibri" w:cs="Calibri"/>
        </w:rPr>
      </w:pPr>
      <w:hyperlink r:id="rId213" w:history="1">
        <w:r w:rsidR="00977470">
          <w:rPr>
            <w:rFonts w:ascii="Calibri" w:hAnsi="Calibri" w:cs="Calibri"/>
            <w:color w:val="0000FF"/>
          </w:rPr>
          <w:t>дополнить</w:t>
        </w:r>
      </w:hyperlink>
      <w:r w:rsidR="00977470">
        <w:rPr>
          <w:rFonts w:ascii="Calibri" w:hAnsi="Calibri" w:cs="Calibri"/>
        </w:rPr>
        <w:t xml:space="preserve"> подпунктом "з"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4"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пункте 43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r:id="rId22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221" w:history="1">
        <w:r w:rsidR="00977470">
          <w:rPr>
            <w:rFonts w:ascii="Calibri" w:hAnsi="Calibri" w:cs="Calibri"/>
            <w:color w:val="0000FF"/>
          </w:rPr>
          <w:t>пункт 47</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пункте 48</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77470" w:rsidRDefault="0064558F">
      <w:pPr>
        <w:autoSpaceDE w:val="0"/>
        <w:autoSpaceDN w:val="0"/>
        <w:adjustRightInd w:val="0"/>
        <w:spacing w:after="0" w:line="240" w:lineRule="auto"/>
        <w:ind w:firstLine="540"/>
        <w:jc w:val="both"/>
        <w:rPr>
          <w:rFonts w:ascii="Calibri" w:hAnsi="Calibri" w:cs="Calibri"/>
        </w:rPr>
      </w:pPr>
      <w:hyperlink r:id="rId224" w:history="1">
        <w:r w:rsidR="00977470">
          <w:rPr>
            <w:rFonts w:ascii="Calibri" w:hAnsi="Calibri" w:cs="Calibri"/>
            <w:color w:val="0000FF"/>
          </w:rPr>
          <w:t>абзац второй</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5"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пунктах 1</w:t>
        </w:r>
      </w:hyperlink>
      <w:r>
        <w:rPr>
          <w:rFonts w:ascii="Calibri" w:hAnsi="Calibri" w:cs="Calibri"/>
        </w:rPr>
        <w:t xml:space="preserve"> и </w:t>
      </w:r>
      <w:hyperlink r:id="rId227"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пункте 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пункте 9</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64558F">
      <w:pPr>
        <w:autoSpaceDE w:val="0"/>
        <w:autoSpaceDN w:val="0"/>
        <w:adjustRightInd w:val="0"/>
        <w:spacing w:after="0" w:line="240" w:lineRule="auto"/>
        <w:ind w:firstLine="540"/>
        <w:jc w:val="both"/>
        <w:rPr>
          <w:rFonts w:ascii="Calibri" w:hAnsi="Calibri" w:cs="Calibri"/>
        </w:rPr>
      </w:pPr>
      <w:hyperlink r:id="rId233" w:history="1">
        <w:r w:rsidR="00977470">
          <w:rPr>
            <w:rFonts w:ascii="Calibri" w:hAnsi="Calibri" w:cs="Calibri"/>
            <w:color w:val="0000FF"/>
          </w:rPr>
          <w:t>дополнить</w:t>
        </w:r>
      </w:hyperlink>
      <w:r w:rsidR="00977470">
        <w:rPr>
          <w:rFonts w:ascii="Calibri" w:hAnsi="Calibri" w:cs="Calibri"/>
        </w:rPr>
        <w:t xml:space="preserve"> подпунктом "з(1)"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пункте 12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пункте 12(1)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пункте 13</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пункте 14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5"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7470" w:rsidRDefault="0064558F">
      <w:pPr>
        <w:autoSpaceDE w:val="0"/>
        <w:autoSpaceDN w:val="0"/>
        <w:adjustRightInd w:val="0"/>
        <w:spacing w:after="0" w:line="240" w:lineRule="auto"/>
        <w:ind w:firstLine="540"/>
        <w:jc w:val="both"/>
        <w:rPr>
          <w:rFonts w:ascii="Calibri" w:hAnsi="Calibri" w:cs="Calibri"/>
        </w:rPr>
      </w:pPr>
      <w:hyperlink r:id="rId247" w:history="1">
        <w:r w:rsidR="00977470">
          <w:rPr>
            <w:rFonts w:ascii="Calibri" w:hAnsi="Calibri" w:cs="Calibri"/>
            <w:color w:val="0000FF"/>
          </w:rPr>
          <w:t>дополнить</w:t>
        </w:r>
      </w:hyperlink>
      <w:r w:rsidR="00977470">
        <w:rPr>
          <w:rFonts w:ascii="Calibri" w:hAnsi="Calibri" w:cs="Calibri"/>
        </w:rPr>
        <w:t xml:space="preserve"> пунктами 14(1) и 14(2)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48"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пункте 15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абзацах втором</w:t>
        </w:r>
      </w:hyperlink>
      <w:r>
        <w:rPr>
          <w:rFonts w:ascii="Calibri" w:hAnsi="Calibri" w:cs="Calibri"/>
        </w:rPr>
        <w:t xml:space="preserve"> - </w:t>
      </w:r>
      <w:hyperlink r:id="rId251"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пункте 16</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подпункте "б"</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77470" w:rsidRDefault="0064558F">
      <w:pPr>
        <w:autoSpaceDE w:val="0"/>
        <w:autoSpaceDN w:val="0"/>
        <w:adjustRightInd w:val="0"/>
        <w:spacing w:after="0" w:line="240" w:lineRule="auto"/>
        <w:ind w:firstLine="540"/>
        <w:jc w:val="both"/>
        <w:rPr>
          <w:rFonts w:ascii="Calibri" w:hAnsi="Calibri" w:cs="Calibri"/>
        </w:rPr>
      </w:pPr>
      <w:hyperlink r:id="rId258" w:history="1">
        <w:r w:rsidR="00977470">
          <w:rPr>
            <w:rFonts w:ascii="Calibri" w:hAnsi="Calibri" w:cs="Calibri"/>
            <w:color w:val="0000FF"/>
          </w:rPr>
          <w:t>подпункт "ж"</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абзацах первом</w:t>
        </w:r>
      </w:hyperlink>
      <w:r>
        <w:rPr>
          <w:rFonts w:ascii="Calibri" w:hAnsi="Calibri" w:cs="Calibri"/>
        </w:rPr>
        <w:t xml:space="preserve"> и </w:t>
      </w:r>
      <w:hyperlink r:id="rId262"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пункте 21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6"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пункте 25</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269" w:history="1">
        <w:r w:rsidR="00977470">
          <w:rPr>
            <w:rFonts w:ascii="Calibri" w:hAnsi="Calibri" w:cs="Calibri"/>
            <w:color w:val="0000FF"/>
          </w:rPr>
          <w:t>подпункт "а(1)"</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7470" w:rsidRDefault="0064558F">
      <w:pPr>
        <w:autoSpaceDE w:val="0"/>
        <w:autoSpaceDN w:val="0"/>
        <w:adjustRightInd w:val="0"/>
        <w:spacing w:after="0" w:line="240" w:lineRule="auto"/>
        <w:ind w:firstLine="540"/>
        <w:jc w:val="both"/>
        <w:rPr>
          <w:rFonts w:ascii="Calibri" w:hAnsi="Calibri" w:cs="Calibri"/>
        </w:rPr>
      </w:pPr>
      <w:hyperlink r:id="rId270" w:history="1">
        <w:r w:rsidR="00977470">
          <w:rPr>
            <w:rFonts w:ascii="Calibri" w:hAnsi="Calibri" w:cs="Calibri"/>
            <w:color w:val="0000FF"/>
          </w:rPr>
          <w:t>дополнить</w:t>
        </w:r>
      </w:hyperlink>
      <w:r w:rsidR="00977470">
        <w:rPr>
          <w:rFonts w:ascii="Calibri" w:hAnsi="Calibri" w:cs="Calibri"/>
        </w:rPr>
        <w:t xml:space="preserve"> подпунктом "а(2)"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77470" w:rsidRDefault="0064558F">
      <w:pPr>
        <w:autoSpaceDE w:val="0"/>
        <w:autoSpaceDN w:val="0"/>
        <w:adjustRightInd w:val="0"/>
        <w:spacing w:after="0" w:line="240" w:lineRule="auto"/>
        <w:ind w:firstLine="540"/>
        <w:jc w:val="both"/>
        <w:rPr>
          <w:rFonts w:ascii="Calibri" w:hAnsi="Calibri" w:cs="Calibri"/>
        </w:rPr>
      </w:pPr>
      <w:hyperlink r:id="rId272" w:history="1">
        <w:r w:rsidR="00977470">
          <w:rPr>
            <w:rFonts w:ascii="Calibri" w:hAnsi="Calibri" w:cs="Calibri"/>
            <w:color w:val="0000FF"/>
          </w:rPr>
          <w:t>дополнить</w:t>
        </w:r>
      </w:hyperlink>
      <w:r w:rsidR="00977470">
        <w:rPr>
          <w:rFonts w:ascii="Calibri" w:hAnsi="Calibri" w:cs="Calibri"/>
        </w:rPr>
        <w:t xml:space="preserve"> подпунктом "е"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77470" w:rsidRDefault="0064558F">
      <w:pPr>
        <w:autoSpaceDE w:val="0"/>
        <w:autoSpaceDN w:val="0"/>
        <w:adjustRightInd w:val="0"/>
        <w:spacing w:after="0" w:line="240" w:lineRule="auto"/>
        <w:ind w:firstLine="540"/>
        <w:jc w:val="both"/>
        <w:rPr>
          <w:rFonts w:ascii="Calibri" w:hAnsi="Calibri" w:cs="Calibri"/>
        </w:rPr>
      </w:pPr>
      <w:hyperlink r:id="rId273" w:history="1">
        <w:r w:rsidR="00977470">
          <w:rPr>
            <w:rFonts w:ascii="Calibri" w:hAnsi="Calibri" w:cs="Calibri"/>
            <w:color w:val="0000FF"/>
          </w:rPr>
          <w:t>пункт 25(1)</w:t>
        </w:r>
      </w:hyperlink>
      <w:r w:rsidR="00977470">
        <w:rPr>
          <w:rFonts w:ascii="Calibri" w:hAnsi="Calibri" w:cs="Calibri"/>
        </w:rPr>
        <w:t xml:space="preserve"> дополнить подпунктом "а(1)"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4" w:history="1">
        <w:r>
          <w:rPr>
            <w:rFonts w:ascii="Calibri" w:hAnsi="Calibri" w:cs="Calibri"/>
            <w:color w:val="0000FF"/>
          </w:rPr>
          <w:t>пункте 26</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77470" w:rsidRDefault="0064558F">
      <w:pPr>
        <w:autoSpaceDE w:val="0"/>
        <w:autoSpaceDN w:val="0"/>
        <w:adjustRightInd w:val="0"/>
        <w:spacing w:after="0" w:line="240" w:lineRule="auto"/>
        <w:ind w:firstLine="540"/>
        <w:jc w:val="both"/>
        <w:rPr>
          <w:rFonts w:ascii="Calibri" w:hAnsi="Calibri" w:cs="Calibri"/>
        </w:rPr>
      </w:pPr>
      <w:hyperlink r:id="rId276" w:history="1">
        <w:r w:rsidR="00977470">
          <w:rPr>
            <w:rFonts w:ascii="Calibri" w:hAnsi="Calibri" w:cs="Calibri"/>
            <w:color w:val="0000FF"/>
          </w:rPr>
          <w:t>дополнить</w:t>
        </w:r>
      </w:hyperlink>
      <w:r w:rsidR="00977470">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7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пункте 27</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четвертом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77470" w:rsidRDefault="0064558F">
      <w:pPr>
        <w:autoSpaceDE w:val="0"/>
        <w:autoSpaceDN w:val="0"/>
        <w:adjustRightInd w:val="0"/>
        <w:spacing w:after="0" w:line="240" w:lineRule="auto"/>
        <w:ind w:firstLine="540"/>
        <w:jc w:val="both"/>
        <w:rPr>
          <w:rFonts w:ascii="Calibri" w:hAnsi="Calibri" w:cs="Calibri"/>
        </w:rPr>
      </w:pPr>
      <w:hyperlink r:id="rId281" w:history="1">
        <w:r w:rsidR="00977470">
          <w:rPr>
            <w:rFonts w:ascii="Calibri" w:hAnsi="Calibri" w:cs="Calibri"/>
            <w:color w:val="0000FF"/>
          </w:rPr>
          <w:t>дополнить</w:t>
        </w:r>
      </w:hyperlink>
      <w:r w:rsidR="00977470">
        <w:rPr>
          <w:rFonts w:ascii="Calibri" w:hAnsi="Calibri" w:cs="Calibri"/>
        </w:rPr>
        <w:t xml:space="preserve"> абзацем шестым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пунктах 34</w:t>
        </w:r>
      </w:hyperlink>
      <w:r>
        <w:rPr>
          <w:rFonts w:ascii="Calibri" w:hAnsi="Calibri" w:cs="Calibri"/>
        </w:rPr>
        <w:t xml:space="preserve"> и </w:t>
      </w:r>
      <w:hyperlink r:id="rId286"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пунктах 36</w:t>
        </w:r>
      </w:hyperlink>
      <w:r>
        <w:rPr>
          <w:rFonts w:ascii="Calibri" w:hAnsi="Calibri" w:cs="Calibri"/>
        </w:rPr>
        <w:t xml:space="preserve"> и </w:t>
      </w:r>
      <w:hyperlink r:id="rId288"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0" w:history="1">
        <w:r>
          <w:rPr>
            <w:rFonts w:ascii="Calibri" w:hAnsi="Calibri" w:cs="Calibri"/>
            <w:color w:val="0000FF"/>
          </w:rPr>
          <w:t>пунктах 39</w:t>
        </w:r>
      </w:hyperlink>
      <w:r>
        <w:rPr>
          <w:rFonts w:ascii="Calibri" w:hAnsi="Calibri" w:cs="Calibri"/>
        </w:rPr>
        <w:t xml:space="preserve"> и </w:t>
      </w:r>
      <w:hyperlink r:id="rId291"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977470" w:rsidRDefault="0064558F">
      <w:pPr>
        <w:autoSpaceDE w:val="0"/>
        <w:autoSpaceDN w:val="0"/>
        <w:adjustRightInd w:val="0"/>
        <w:spacing w:after="0" w:line="240" w:lineRule="auto"/>
        <w:ind w:firstLine="540"/>
        <w:jc w:val="both"/>
        <w:rPr>
          <w:rFonts w:ascii="Calibri" w:hAnsi="Calibri" w:cs="Calibri"/>
        </w:rPr>
      </w:pPr>
      <w:hyperlink r:id="rId293" w:history="1">
        <w:r w:rsidR="00977470">
          <w:rPr>
            <w:rFonts w:ascii="Calibri" w:hAnsi="Calibri" w:cs="Calibri"/>
            <w:color w:val="0000FF"/>
          </w:rPr>
          <w:t>раздел VI</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приложении N 1</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64558F">
      <w:pPr>
        <w:autoSpaceDE w:val="0"/>
        <w:autoSpaceDN w:val="0"/>
        <w:adjustRightInd w:val="0"/>
        <w:spacing w:after="0" w:line="240" w:lineRule="auto"/>
        <w:ind w:firstLine="540"/>
        <w:jc w:val="both"/>
        <w:rPr>
          <w:rFonts w:ascii="Calibri" w:hAnsi="Calibri" w:cs="Calibri"/>
        </w:rPr>
      </w:pPr>
      <w:hyperlink r:id="rId301" w:history="1">
        <w:r w:rsidR="00977470">
          <w:rPr>
            <w:rFonts w:ascii="Calibri" w:hAnsi="Calibri" w:cs="Calibri"/>
            <w:color w:val="0000FF"/>
          </w:rPr>
          <w:t>пункт 7</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приложении N 2</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6"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64558F">
      <w:pPr>
        <w:autoSpaceDE w:val="0"/>
        <w:autoSpaceDN w:val="0"/>
        <w:adjustRightInd w:val="0"/>
        <w:spacing w:after="0" w:line="240" w:lineRule="auto"/>
        <w:ind w:firstLine="540"/>
        <w:jc w:val="both"/>
        <w:rPr>
          <w:rFonts w:ascii="Calibri" w:hAnsi="Calibri" w:cs="Calibri"/>
        </w:rPr>
      </w:pPr>
      <w:hyperlink r:id="rId309" w:history="1">
        <w:r w:rsidR="00977470">
          <w:rPr>
            <w:rFonts w:ascii="Calibri" w:hAnsi="Calibri" w:cs="Calibri"/>
            <w:color w:val="0000FF"/>
          </w:rPr>
          <w:t>пункт 7</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приложении N 3</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64558F">
      <w:pPr>
        <w:autoSpaceDE w:val="0"/>
        <w:autoSpaceDN w:val="0"/>
        <w:adjustRightInd w:val="0"/>
        <w:spacing w:after="0" w:line="240" w:lineRule="auto"/>
        <w:ind w:firstLine="540"/>
        <w:jc w:val="both"/>
        <w:rPr>
          <w:rFonts w:ascii="Calibri" w:hAnsi="Calibri" w:cs="Calibri"/>
        </w:rPr>
      </w:pPr>
      <w:hyperlink r:id="rId313" w:history="1">
        <w:r w:rsidR="00977470">
          <w:rPr>
            <w:rFonts w:ascii="Calibri" w:hAnsi="Calibri" w:cs="Calibri"/>
            <w:color w:val="0000FF"/>
          </w:rPr>
          <w:t>раздел V</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7470" w:rsidRDefault="0064558F">
      <w:pPr>
        <w:autoSpaceDE w:val="0"/>
        <w:autoSpaceDN w:val="0"/>
        <w:adjustRightInd w:val="0"/>
        <w:spacing w:after="0" w:line="240" w:lineRule="auto"/>
        <w:ind w:firstLine="540"/>
        <w:jc w:val="both"/>
        <w:rPr>
          <w:rFonts w:ascii="Calibri" w:hAnsi="Calibri" w:cs="Calibri"/>
        </w:rPr>
      </w:pPr>
      <w:hyperlink r:id="rId317" w:history="1">
        <w:r w:rsidR="00977470">
          <w:rPr>
            <w:rFonts w:ascii="Calibri" w:hAnsi="Calibri" w:cs="Calibri"/>
            <w:color w:val="0000FF"/>
          </w:rPr>
          <w:t>пункт 7</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приложении N 4</w:t>
        </w:r>
      </w:hyperlink>
      <w:r>
        <w:rPr>
          <w:rFonts w:ascii="Calibri" w:hAnsi="Calibri" w:cs="Calibri"/>
        </w:rPr>
        <w:t xml:space="preserve"> к указанным Правилам: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3"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7470" w:rsidRDefault="0064558F">
      <w:pPr>
        <w:autoSpaceDE w:val="0"/>
        <w:autoSpaceDN w:val="0"/>
        <w:adjustRightInd w:val="0"/>
        <w:spacing w:after="0" w:line="240" w:lineRule="auto"/>
        <w:ind w:firstLine="540"/>
        <w:jc w:val="both"/>
        <w:rPr>
          <w:rFonts w:ascii="Calibri" w:hAnsi="Calibri" w:cs="Calibri"/>
        </w:rPr>
      </w:pPr>
      <w:hyperlink r:id="rId324" w:history="1">
        <w:r w:rsidR="00977470">
          <w:rPr>
            <w:rFonts w:ascii="Calibri" w:hAnsi="Calibri" w:cs="Calibri"/>
            <w:color w:val="0000FF"/>
          </w:rPr>
          <w:t>пункт 7</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5"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6" w:history="1">
        <w:r>
          <w:rPr>
            <w:rFonts w:ascii="Calibri" w:hAnsi="Calibri" w:cs="Calibri"/>
            <w:color w:val="0000FF"/>
          </w:rPr>
          <w:t>пункт 7</w:t>
        </w:r>
      </w:hyperlink>
      <w:r>
        <w:rPr>
          <w:rFonts w:ascii="Calibri" w:hAnsi="Calibri" w:cs="Calibri"/>
        </w:rPr>
        <w:t xml:space="preserve"> после </w:t>
      </w:r>
      <w:hyperlink r:id="rId327"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8" w:history="1">
        <w:r>
          <w:rPr>
            <w:rFonts w:ascii="Calibri" w:hAnsi="Calibri" w:cs="Calibri"/>
            <w:color w:val="0000FF"/>
          </w:rPr>
          <w:t>пункт 13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329"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0"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31" w:history="1">
        <w:r>
          <w:rPr>
            <w:rFonts w:ascii="Calibri" w:hAnsi="Calibri" w:cs="Calibri"/>
            <w:color w:val="0000FF"/>
          </w:rPr>
          <w:t>абзацы шестой</w:t>
        </w:r>
      </w:hyperlink>
      <w:r>
        <w:rPr>
          <w:rFonts w:ascii="Calibri" w:hAnsi="Calibri" w:cs="Calibri"/>
        </w:rPr>
        <w:t xml:space="preserve"> и </w:t>
      </w:r>
      <w:hyperlink r:id="rId332"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33" w:history="1">
        <w:r>
          <w:rPr>
            <w:rFonts w:ascii="Calibri" w:hAnsi="Calibri" w:cs="Calibri"/>
            <w:color w:val="0000FF"/>
          </w:rPr>
          <w:t>пункте 31</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334" w:history="1">
        <w:r w:rsidR="00977470">
          <w:rPr>
            <w:rFonts w:ascii="Calibri" w:hAnsi="Calibri" w:cs="Calibri"/>
            <w:color w:val="0000FF"/>
          </w:rPr>
          <w:t>абзац первый</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5"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977470" w:rsidRDefault="0064558F">
      <w:pPr>
        <w:autoSpaceDE w:val="0"/>
        <w:autoSpaceDN w:val="0"/>
        <w:adjustRightInd w:val="0"/>
        <w:spacing w:after="0" w:line="240" w:lineRule="auto"/>
        <w:ind w:firstLine="540"/>
        <w:jc w:val="both"/>
        <w:rPr>
          <w:rFonts w:ascii="Calibri" w:hAnsi="Calibri" w:cs="Calibri"/>
        </w:rPr>
      </w:pPr>
      <w:hyperlink r:id="rId337" w:history="1">
        <w:r w:rsidR="00977470">
          <w:rPr>
            <w:rFonts w:ascii="Calibri" w:hAnsi="Calibri" w:cs="Calibri"/>
            <w:color w:val="0000FF"/>
          </w:rPr>
          <w:t>дополнить</w:t>
        </w:r>
      </w:hyperlink>
      <w:r w:rsidR="00977470">
        <w:rPr>
          <w:rFonts w:ascii="Calibri" w:hAnsi="Calibri" w:cs="Calibri"/>
        </w:rPr>
        <w:t xml:space="preserve">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8"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9" w:history="1">
        <w:r>
          <w:rPr>
            <w:rFonts w:ascii="Calibri" w:hAnsi="Calibri" w:cs="Calibri"/>
            <w:color w:val="0000FF"/>
          </w:rPr>
          <w:t>пункт 39</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0"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41"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42"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43" w:history="1">
        <w:r>
          <w:rPr>
            <w:rFonts w:ascii="Calibri" w:hAnsi="Calibri" w:cs="Calibri"/>
            <w:color w:val="0000FF"/>
          </w:rPr>
          <w:t>абзацы пятый</w:t>
        </w:r>
      </w:hyperlink>
      <w:r>
        <w:rPr>
          <w:rFonts w:ascii="Calibri" w:hAnsi="Calibri" w:cs="Calibri"/>
        </w:rPr>
        <w:t xml:space="preserve"> - </w:t>
      </w:r>
      <w:hyperlink r:id="rId344"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5" w:history="1">
        <w:r>
          <w:rPr>
            <w:rFonts w:ascii="Calibri" w:hAnsi="Calibri" w:cs="Calibri"/>
            <w:color w:val="0000FF"/>
          </w:rPr>
          <w:t>пункт 183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8" w:history="1">
        <w:r>
          <w:rPr>
            <w:rFonts w:ascii="Calibri" w:hAnsi="Calibri" w:cs="Calibri"/>
            <w:color w:val="0000FF"/>
          </w:rPr>
          <w:t>пункты 184</w:t>
        </w:r>
      </w:hyperlink>
      <w:r>
        <w:rPr>
          <w:rFonts w:ascii="Calibri" w:hAnsi="Calibri" w:cs="Calibri"/>
        </w:rPr>
        <w:t xml:space="preserve"> - </w:t>
      </w:r>
      <w:hyperlink r:id="rId349" w:history="1">
        <w:r>
          <w:rPr>
            <w:rFonts w:ascii="Calibri" w:hAnsi="Calibri" w:cs="Calibri"/>
            <w:color w:val="0000FF"/>
          </w:rPr>
          <w:t>191</w:t>
        </w:r>
      </w:hyperlink>
      <w:r>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50" w:history="1">
        <w:r>
          <w:rPr>
            <w:rFonts w:ascii="Calibri" w:hAnsi="Calibri" w:cs="Calibri"/>
            <w:color w:val="0000FF"/>
          </w:rPr>
          <w:t>пункт 192</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5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5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3" w:history="1">
        <w:r>
          <w:rPr>
            <w:rFonts w:ascii="Calibri" w:hAnsi="Calibri" w:cs="Calibri"/>
            <w:color w:val="0000FF"/>
          </w:rPr>
          <w:t>пункт 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4" w:history="1">
        <w:r>
          <w:rPr>
            <w:rFonts w:ascii="Calibri" w:hAnsi="Calibri" w:cs="Calibri"/>
            <w:color w:val="0000FF"/>
          </w:rPr>
          <w:t>пункт 10</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6"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977470" w:rsidRDefault="0064558F">
      <w:pPr>
        <w:autoSpaceDE w:val="0"/>
        <w:autoSpaceDN w:val="0"/>
        <w:adjustRightInd w:val="0"/>
        <w:spacing w:after="0" w:line="240" w:lineRule="auto"/>
        <w:ind w:firstLine="540"/>
        <w:jc w:val="both"/>
        <w:rPr>
          <w:rFonts w:ascii="Calibri" w:hAnsi="Calibri" w:cs="Calibri"/>
        </w:rPr>
      </w:pPr>
      <w:hyperlink r:id="rId357" w:history="1">
        <w:r w:rsidR="00977470">
          <w:rPr>
            <w:rFonts w:ascii="Calibri" w:hAnsi="Calibri" w:cs="Calibri"/>
            <w:color w:val="0000FF"/>
          </w:rPr>
          <w:t>подпункт 7 пункта 18</w:t>
        </w:r>
      </w:hyperlink>
      <w:r w:rsidR="00977470">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пункте 32</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9"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77470" w:rsidRDefault="0064558F">
      <w:pPr>
        <w:autoSpaceDE w:val="0"/>
        <w:autoSpaceDN w:val="0"/>
        <w:adjustRightInd w:val="0"/>
        <w:spacing w:after="0" w:line="240" w:lineRule="auto"/>
        <w:ind w:firstLine="540"/>
        <w:jc w:val="both"/>
        <w:rPr>
          <w:rFonts w:ascii="Calibri" w:hAnsi="Calibri" w:cs="Calibri"/>
        </w:rPr>
      </w:pPr>
      <w:hyperlink r:id="rId360" w:history="1">
        <w:r w:rsidR="00977470">
          <w:rPr>
            <w:rFonts w:ascii="Calibri" w:hAnsi="Calibri" w:cs="Calibri"/>
            <w:color w:val="0000FF"/>
          </w:rPr>
          <w:t>абзацы четвертый</w:t>
        </w:r>
      </w:hyperlink>
      <w:r w:rsidR="00977470">
        <w:rPr>
          <w:rFonts w:ascii="Calibri" w:hAnsi="Calibri" w:cs="Calibri"/>
        </w:rPr>
        <w:t xml:space="preserve"> и </w:t>
      </w:r>
      <w:hyperlink r:id="rId361" w:history="1">
        <w:r w:rsidR="00977470">
          <w:rPr>
            <w:rFonts w:ascii="Calibri" w:hAnsi="Calibri" w:cs="Calibri"/>
            <w:color w:val="0000FF"/>
          </w:rPr>
          <w:t>пятый пункта 60</w:t>
        </w:r>
      </w:hyperlink>
      <w:r w:rsidR="00977470">
        <w:rPr>
          <w:rFonts w:ascii="Calibri" w:hAnsi="Calibri" w:cs="Calibri"/>
        </w:rPr>
        <w:t xml:space="preserve"> признать утратившими силу;</w:t>
      </w:r>
    </w:p>
    <w:p w:rsidR="00977470" w:rsidRDefault="0064558F">
      <w:pPr>
        <w:autoSpaceDE w:val="0"/>
        <w:autoSpaceDN w:val="0"/>
        <w:adjustRightInd w:val="0"/>
        <w:spacing w:after="0" w:line="240" w:lineRule="auto"/>
        <w:ind w:firstLine="540"/>
        <w:jc w:val="both"/>
        <w:rPr>
          <w:rFonts w:ascii="Calibri" w:hAnsi="Calibri" w:cs="Calibri"/>
        </w:rPr>
      </w:pPr>
      <w:hyperlink r:id="rId362" w:history="1">
        <w:r w:rsidR="00977470">
          <w:rPr>
            <w:rFonts w:ascii="Calibri" w:hAnsi="Calibri" w:cs="Calibri"/>
            <w:color w:val="0000FF"/>
          </w:rPr>
          <w:t>абзацы третий</w:t>
        </w:r>
      </w:hyperlink>
      <w:r w:rsidR="00977470">
        <w:rPr>
          <w:rFonts w:ascii="Calibri" w:hAnsi="Calibri" w:cs="Calibri"/>
        </w:rPr>
        <w:t xml:space="preserve"> и </w:t>
      </w:r>
      <w:hyperlink r:id="rId363" w:history="1">
        <w:r w:rsidR="00977470">
          <w:rPr>
            <w:rFonts w:ascii="Calibri" w:hAnsi="Calibri" w:cs="Calibri"/>
            <w:color w:val="0000FF"/>
          </w:rPr>
          <w:t>четвертый пункта 61</w:t>
        </w:r>
      </w:hyperlink>
      <w:r w:rsidR="00977470">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6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63</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366" w:history="1">
        <w:r w:rsidR="00977470">
          <w:rPr>
            <w:rFonts w:ascii="Calibri" w:hAnsi="Calibri" w:cs="Calibri"/>
            <w:color w:val="0000FF"/>
          </w:rPr>
          <w:t>абзац четвертый</w:t>
        </w:r>
      </w:hyperlink>
      <w:r w:rsidR="00977470">
        <w:rPr>
          <w:rFonts w:ascii="Calibri" w:hAnsi="Calibri" w:cs="Calibri"/>
        </w:rPr>
        <w:t xml:space="preserve"> дополнить предложением следующего содержания: "При этом размер таких надбавок определяется в соответствии с пунктами 65 и 65(1) настоящего документа;";</w:t>
      </w:r>
    </w:p>
    <w:p w:rsidR="00977470" w:rsidRDefault="0064558F">
      <w:pPr>
        <w:autoSpaceDE w:val="0"/>
        <w:autoSpaceDN w:val="0"/>
        <w:adjustRightInd w:val="0"/>
        <w:spacing w:after="0" w:line="240" w:lineRule="auto"/>
        <w:ind w:firstLine="540"/>
        <w:jc w:val="both"/>
        <w:rPr>
          <w:rFonts w:ascii="Calibri" w:hAnsi="Calibri" w:cs="Calibri"/>
        </w:rPr>
      </w:pPr>
      <w:hyperlink r:id="rId367" w:history="1">
        <w:r w:rsidR="00977470">
          <w:rPr>
            <w:rFonts w:ascii="Calibri" w:hAnsi="Calibri" w:cs="Calibri"/>
            <w:color w:val="0000FF"/>
          </w:rPr>
          <w:t>дополнить</w:t>
        </w:r>
      </w:hyperlink>
      <w:r w:rsidR="00977470">
        <w:rPr>
          <w:rFonts w:ascii="Calibri" w:hAnsi="Calibri" w:cs="Calibri"/>
        </w:rPr>
        <w:t xml:space="preserve"> пунктом 65(1)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368" w:history="1">
        <w:r w:rsidR="00977470">
          <w:rPr>
            <w:rFonts w:ascii="Calibri" w:hAnsi="Calibri" w:cs="Calibri"/>
            <w:color w:val="0000FF"/>
          </w:rPr>
          <w:t>пункт 70</w:t>
        </w:r>
      </w:hyperlink>
      <w:r w:rsidR="00977470">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пункте 74</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2"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7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абзаце шестом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абзаце седьмом</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977470" w:rsidRDefault="0064558F">
      <w:pPr>
        <w:autoSpaceDE w:val="0"/>
        <w:autoSpaceDN w:val="0"/>
        <w:adjustRightInd w:val="0"/>
        <w:spacing w:after="0" w:line="240" w:lineRule="auto"/>
        <w:ind w:firstLine="540"/>
        <w:jc w:val="both"/>
        <w:rPr>
          <w:rFonts w:ascii="Calibri" w:hAnsi="Calibri" w:cs="Calibri"/>
        </w:rPr>
      </w:pPr>
      <w:hyperlink r:id="rId376" w:history="1">
        <w:r w:rsidR="00977470">
          <w:rPr>
            <w:rFonts w:ascii="Calibri" w:hAnsi="Calibri" w:cs="Calibri"/>
            <w:color w:val="0000FF"/>
          </w:rPr>
          <w:t>дополнить</w:t>
        </w:r>
      </w:hyperlink>
      <w:r w:rsidR="00977470">
        <w:rPr>
          <w:rFonts w:ascii="Calibri" w:hAnsi="Calibri" w:cs="Calibri"/>
        </w:rPr>
        <w:t xml:space="preserve">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пункте 81</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0"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7470" w:rsidRDefault="0064558F">
      <w:pPr>
        <w:autoSpaceDE w:val="0"/>
        <w:autoSpaceDN w:val="0"/>
        <w:adjustRightInd w:val="0"/>
        <w:spacing w:after="0" w:line="240" w:lineRule="auto"/>
        <w:ind w:firstLine="540"/>
        <w:jc w:val="both"/>
        <w:rPr>
          <w:rFonts w:ascii="Calibri" w:hAnsi="Calibri" w:cs="Calibri"/>
        </w:rPr>
      </w:pPr>
      <w:hyperlink r:id="rId382" w:history="1">
        <w:r w:rsidR="00977470">
          <w:rPr>
            <w:rFonts w:ascii="Calibri" w:hAnsi="Calibri" w:cs="Calibri"/>
            <w:color w:val="0000FF"/>
          </w:rPr>
          <w:t>абзац пятнадцатый</w:t>
        </w:r>
      </w:hyperlink>
      <w:r w:rsidR="00977470">
        <w:rPr>
          <w:rFonts w:ascii="Calibri" w:hAnsi="Calibri" w:cs="Calibri"/>
        </w:rPr>
        <w:t xml:space="preserve"> заменить текстом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3"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4"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5"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977470" w:rsidRDefault="0064558F">
      <w:pPr>
        <w:autoSpaceDE w:val="0"/>
        <w:autoSpaceDN w:val="0"/>
        <w:adjustRightInd w:val="0"/>
        <w:spacing w:after="0" w:line="240" w:lineRule="auto"/>
        <w:ind w:firstLine="540"/>
        <w:jc w:val="both"/>
        <w:rPr>
          <w:rFonts w:ascii="Calibri" w:hAnsi="Calibri" w:cs="Calibri"/>
        </w:rPr>
      </w:pPr>
      <w:hyperlink r:id="rId386" w:history="1">
        <w:r w:rsidR="00977470">
          <w:rPr>
            <w:rFonts w:ascii="Calibri" w:hAnsi="Calibri" w:cs="Calibri"/>
            <w:color w:val="0000FF"/>
          </w:rPr>
          <w:t>дополнить</w:t>
        </w:r>
      </w:hyperlink>
      <w:r w:rsidR="00977470">
        <w:rPr>
          <w:rFonts w:ascii="Calibri" w:hAnsi="Calibri" w:cs="Calibri"/>
        </w:rPr>
        <w:t xml:space="preserve"> пунктом 9(1)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77470" w:rsidRDefault="0064558F">
      <w:pPr>
        <w:autoSpaceDE w:val="0"/>
        <w:autoSpaceDN w:val="0"/>
        <w:adjustRightInd w:val="0"/>
        <w:spacing w:after="0" w:line="240" w:lineRule="auto"/>
        <w:ind w:firstLine="540"/>
        <w:jc w:val="both"/>
        <w:rPr>
          <w:rFonts w:ascii="Calibri" w:hAnsi="Calibri" w:cs="Calibri"/>
        </w:rPr>
      </w:pPr>
      <w:hyperlink r:id="rId387" w:history="1">
        <w:r w:rsidR="00977470">
          <w:rPr>
            <w:rFonts w:ascii="Calibri" w:hAnsi="Calibri" w:cs="Calibri"/>
            <w:color w:val="0000FF"/>
          </w:rPr>
          <w:t>пункт 15</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пункте 17</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389" w:history="1">
        <w:r w:rsidR="00977470">
          <w:rPr>
            <w:rFonts w:ascii="Calibri" w:hAnsi="Calibri" w:cs="Calibri"/>
            <w:color w:val="0000FF"/>
          </w:rPr>
          <w:t>подпункт 12</w:t>
        </w:r>
      </w:hyperlink>
      <w:r w:rsidR="00977470">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77470" w:rsidRDefault="0064558F">
      <w:pPr>
        <w:autoSpaceDE w:val="0"/>
        <w:autoSpaceDN w:val="0"/>
        <w:adjustRightInd w:val="0"/>
        <w:spacing w:after="0" w:line="240" w:lineRule="auto"/>
        <w:ind w:firstLine="540"/>
        <w:jc w:val="both"/>
        <w:rPr>
          <w:rFonts w:ascii="Calibri" w:hAnsi="Calibri" w:cs="Calibri"/>
        </w:rPr>
      </w:pPr>
      <w:hyperlink r:id="rId390" w:history="1">
        <w:r w:rsidR="00977470">
          <w:rPr>
            <w:rFonts w:ascii="Calibri" w:hAnsi="Calibri" w:cs="Calibri"/>
            <w:color w:val="0000FF"/>
          </w:rPr>
          <w:t>дополнить</w:t>
        </w:r>
      </w:hyperlink>
      <w:r w:rsidR="00977470">
        <w:rPr>
          <w:rFonts w:ascii="Calibri" w:hAnsi="Calibri" w:cs="Calibri"/>
        </w:rPr>
        <w:t xml:space="preserve"> подпунктом 14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1"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2" w:history="1">
        <w:r>
          <w:rPr>
            <w:rFonts w:ascii="Calibri" w:hAnsi="Calibri" w:cs="Calibri"/>
            <w:color w:val="0000FF"/>
          </w:rPr>
          <w:t>пункте 35</w:t>
        </w:r>
      </w:hyperlink>
      <w:r>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77470" w:rsidRDefault="0064558F">
      <w:pPr>
        <w:autoSpaceDE w:val="0"/>
        <w:autoSpaceDN w:val="0"/>
        <w:adjustRightInd w:val="0"/>
        <w:spacing w:after="0" w:line="240" w:lineRule="auto"/>
        <w:ind w:firstLine="540"/>
        <w:jc w:val="both"/>
        <w:rPr>
          <w:rFonts w:ascii="Calibri" w:hAnsi="Calibri" w:cs="Calibri"/>
        </w:rPr>
      </w:pPr>
      <w:hyperlink r:id="rId394" w:history="1">
        <w:r w:rsidR="00977470">
          <w:rPr>
            <w:rFonts w:ascii="Calibri" w:hAnsi="Calibri" w:cs="Calibri"/>
            <w:color w:val="0000FF"/>
          </w:rPr>
          <w:t>абзацы третий</w:t>
        </w:r>
      </w:hyperlink>
      <w:r w:rsidR="00977470">
        <w:rPr>
          <w:rFonts w:ascii="Calibri" w:hAnsi="Calibri" w:cs="Calibri"/>
        </w:rPr>
        <w:t xml:space="preserve"> и </w:t>
      </w:r>
      <w:hyperlink r:id="rId395" w:history="1">
        <w:r w:rsidR="00977470">
          <w:rPr>
            <w:rFonts w:ascii="Calibri" w:hAnsi="Calibri" w:cs="Calibri"/>
            <w:color w:val="0000FF"/>
          </w:rPr>
          <w:t>четвертый</w:t>
        </w:r>
      </w:hyperlink>
      <w:r w:rsidR="00977470">
        <w:rPr>
          <w:rFonts w:ascii="Calibri" w:hAnsi="Calibri" w:cs="Calibri"/>
        </w:rPr>
        <w:t xml:space="preserve"> признать утратившими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6"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7"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8" w:history="1">
        <w:r>
          <w:rPr>
            <w:rFonts w:ascii="Calibri" w:hAnsi="Calibri" w:cs="Calibri"/>
            <w:color w:val="0000FF"/>
          </w:rPr>
          <w:t>пункте 1</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399" w:history="1">
        <w:r w:rsidR="00977470">
          <w:rPr>
            <w:rFonts w:ascii="Calibri" w:hAnsi="Calibri" w:cs="Calibri"/>
            <w:color w:val="0000FF"/>
          </w:rPr>
          <w:t>абзац первый</w:t>
        </w:r>
      </w:hyperlink>
      <w:r w:rsidR="00977470">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02" w:history="1">
        <w:r>
          <w:rPr>
            <w:rFonts w:ascii="Calibri" w:hAnsi="Calibri" w:cs="Calibri"/>
            <w:color w:val="0000FF"/>
          </w:rPr>
          <w:t>пункте 2</w:t>
        </w:r>
      </w:hyperlink>
      <w:r>
        <w:rPr>
          <w:rFonts w:ascii="Calibri" w:hAnsi="Calibri" w:cs="Calibri"/>
        </w:rPr>
        <w:t>:</w:t>
      </w:r>
    </w:p>
    <w:p w:rsidR="00977470" w:rsidRDefault="0064558F">
      <w:pPr>
        <w:autoSpaceDE w:val="0"/>
        <w:autoSpaceDN w:val="0"/>
        <w:adjustRightInd w:val="0"/>
        <w:spacing w:after="0" w:line="240" w:lineRule="auto"/>
        <w:ind w:firstLine="540"/>
        <w:jc w:val="both"/>
        <w:rPr>
          <w:rFonts w:ascii="Calibri" w:hAnsi="Calibri" w:cs="Calibri"/>
        </w:rPr>
      </w:pPr>
      <w:hyperlink r:id="rId403" w:history="1">
        <w:r w:rsidR="00977470">
          <w:rPr>
            <w:rFonts w:ascii="Calibri" w:hAnsi="Calibri" w:cs="Calibri"/>
            <w:color w:val="0000FF"/>
          </w:rPr>
          <w:t>абзац второй</w:t>
        </w:r>
      </w:hyperlink>
      <w:r w:rsidR="00977470">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77470" w:rsidRDefault="0064558F">
      <w:pPr>
        <w:autoSpaceDE w:val="0"/>
        <w:autoSpaceDN w:val="0"/>
        <w:adjustRightInd w:val="0"/>
        <w:spacing w:after="0" w:line="240" w:lineRule="auto"/>
        <w:ind w:firstLine="540"/>
        <w:jc w:val="both"/>
        <w:rPr>
          <w:rFonts w:ascii="Calibri" w:hAnsi="Calibri" w:cs="Calibri"/>
        </w:rPr>
      </w:pPr>
      <w:hyperlink r:id="rId405" w:history="1">
        <w:r w:rsidR="00977470">
          <w:rPr>
            <w:rFonts w:ascii="Calibri" w:hAnsi="Calibri" w:cs="Calibri"/>
            <w:color w:val="0000FF"/>
          </w:rPr>
          <w:t>абзац четвертый</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7"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77470" w:rsidRDefault="0064558F">
      <w:pPr>
        <w:autoSpaceDE w:val="0"/>
        <w:autoSpaceDN w:val="0"/>
        <w:adjustRightInd w:val="0"/>
        <w:spacing w:after="0" w:line="240" w:lineRule="auto"/>
        <w:ind w:firstLine="540"/>
        <w:jc w:val="both"/>
        <w:rPr>
          <w:rFonts w:ascii="Calibri" w:hAnsi="Calibri" w:cs="Calibri"/>
        </w:rPr>
      </w:pPr>
      <w:hyperlink r:id="rId408" w:history="1">
        <w:r w:rsidR="00977470">
          <w:rPr>
            <w:rFonts w:ascii="Calibri" w:hAnsi="Calibri" w:cs="Calibri"/>
            <w:color w:val="0000FF"/>
          </w:rPr>
          <w:t>абзац седьмой</w:t>
        </w:r>
      </w:hyperlink>
      <w:r w:rsidR="00977470">
        <w:rPr>
          <w:rFonts w:ascii="Calibri" w:hAnsi="Calibri" w:cs="Calibri"/>
        </w:rPr>
        <w:t xml:space="preserve"> дополнить словами "по формулам (33 - 34)";</w:t>
      </w:r>
    </w:p>
    <w:p w:rsidR="00977470" w:rsidRDefault="0064558F">
      <w:pPr>
        <w:autoSpaceDE w:val="0"/>
        <w:autoSpaceDN w:val="0"/>
        <w:adjustRightInd w:val="0"/>
        <w:spacing w:after="0" w:line="240" w:lineRule="auto"/>
        <w:ind w:firstLine="540"/>
        <w:jc w:val="both"/>
        <w:rPr>
          <w:rFonts w:ascii="Calibri" w:hAnsi="Calibri" w:cs="Calibri"/>
        </w:rPr>
      </w:pPr>
      <w:hyperlink r:id="rId409" w:history="1">
        <w:r w:rsidR="00977470">
          <w:rPr>
            <w:rFonts w:ascii="Calibri" w:hAnsi="Calibri" w:cs="Calibri"/>
            <w:color w:val="0000FF"/>
          </w:rPr>
          <w:t>абзацы восьмой</w:t>
        </w:r>
      </w:hyperlink>
      <w:r w:rsidR="00977470">
        <w:rPr>
          <w:rFonts w:ascii="Calibri" w:hAnsi="Calibri" w:cs="Calibri"/>
        </w:rPr>
        <w:t xml:space="preserve"> - </w:t>
      </w:r>
      <w:hyperlink r:id="rId410" w:history="1">
        <w:r w:rsidR="00977470">
          <w:rPr>
            <w:rFonts w:ascii="Calibri" w:hAnsi="Calibri" w:cs="Calibri"/>
            <w:color w:val="0000FF"/>
          </w:rPr>
          <w:t>десятый</w:t>
        </w:r>
      </w:hyperlink>
      <w:r w:rsidR="00977470">
        <w:rPr>
          <w:rFonts w:ascii="Calibri" w:hAnsi="Calibri" w:cs="Calibri"/>
        </w:rPr>
        <w:t xml:space="preserve"> признать утратившими силу;</w:t>
      </w:r>
    </w:p>
    <w:p w:rsidR="00977470" w:rsidRDefault="0064558F">
      <w:pPr>
        <w:autoSpaceDE w:val="0"/>
        <w:autoSpaceDN w:val="0"/>
        <w:adjustRightInd w:val="0"/>
        <w:spacing w:after="0" w:line="240" w:lineRule="auto"/>
        <w:ind w:firstLine="540"/>
        <w:jc w:val="both"/>
        <w:rPr>
          <w:rFonts w:ascii="Calibri" w:hAnsi="Calibri" w:cs="Calibri"/>
        </w:rPr>
      </w:pPr>
      <w:hyperlink r:id="rId411" w:history="1">
        <w:r w:rsidR="00977470">
          <w:rPr>
            <w:rFonts w:ascii="Calibri" w:hAnsi="Calibri" w:cs="Calibri"/>
            <w:color w:val="0000FF"/>
          </w:rPr>
          <w:t>абзац одиннадцатый</w:t>
        </w:r>
      </w:hyperlink>
      <w:r w:rsidR="00977470">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1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1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4" w:history="1">
        <w:r>
          <w:rPr>
            <w:rFonts w:ascii="Calibri" w:hAnsi="Calibri" w:cs="Calibri"/>
            <w:color w:val="0000FF"/>
          </w:rPr>
          <w:t>пункты 3</w:t>
        </w:r>
      </w:hyperlink>
      <w:r>
        <w:rPr>
          <w:rFonts w:ascii="Calibri" w:hAnsi="Calibri" w:cs="Calibri"/>
        </w:rPr>
        <w:t xml:space="preserve"> - </w:t>
      </w:r>
      <w:hyperlink r:id="rId415" w:history="1">
        <w:r>
          <w:rPr>
            <w:rFonts w:ascii="Calibri" w:hAnsi="Calibri" w:cs="Calibri"/>
            <w:color w:val="0000FF"/>
          </w:rPr>
          <w:t>10</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6670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977470">
        <w:rPr>
          <w:rFonts w:ascii="Calibri" w:hAnsi="Calibri" w:cs="Calibri"/>
        </w:rPr>
        <w:t>, (1)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71500" cy="2571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977470">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5245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57200"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w:t>
      </w:r>
      <w:hyperlink r:id="rId424"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457200" cy="2571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5257800"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977470">
        <w:rPr>
          <w:rFonts w:ascii="Calibri" w:hAnsi="Calibri" w:cs="Calibri"/>
        </w:rPr>
        <w:t>, (2)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29337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977470">
        <w:rPr>
          <w:rFonts w:ascii="Calibri" w:hAnsi="Calibri" w:cs="Calibri"/>
        </w:rPr>
        <w:t>, (3)</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66725" cy="2381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095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77470">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838200" cy="2381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977470">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64"/>
          <w:lang w:eastAsia="ru-RU"/>
        </w:rPr>
        <w:drawing>
          <wp:inline distT="0" distB="0" distL="0" distR="0">
            <wp:extent cx="4667250" cy="8858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4667250" cy="885825"/>
                    </a:xfrm>
                    <a:prstGeom prst="rect">
                      <a:avLst/>
                    </a:prstGeom>
                    <a:noFill/>
                    <a:ln>
                      <a:noFill/>
                    </a:ln>
                  </pic:spPr>
                </pic:pic>
              </a:graphicData>
            </a:graphic>
          </wp:inline>
        </w:drawing>
      </w:r>
      <w:r w:rsidR="00977470">
        <w:rPr>
          <w:rFonts w:ascii="Calibri" w:hAnsi="Calibri" w:cs="Calibri"/>
        </w:rPr>
        <w:t xml:space="preserve"> (4)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09600"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977470">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85800" cy="2381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r w:rsidR="00977470">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466850" cy="342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466850" cy="342900"/>
                    </a:xfrm>
                    <a:prstGeom prst="rect">
                      <a:avLst/>
                    </a:prstGeom>
                    <a:noFill/>
                    <a:ln>
                      <a:noFill/>
                    </a:ln>
                  </pic:spPr>
                </pic:pic>
              </a:graphicData>
            </a:graphic>
          </wp:inline>
        </w:drawing>
      </w:r>
      <w:r w:rsidR="00977470">
        <w:rPr>
          <w:rFonts w:ascii="Calibri" w:hAnsi="Calibri" w:cs="Calibri"/>
        </w:rPr>
        <w:t>, (5)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26670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977470">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8"/>
          <w:lang w:eastAsia="ru-RU"/>
        </w:rPr>
        <w:drawing>
          <wp:inline distT="0" distB="0" distL="0" distR="0">
            <wp:extent cx="35814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977470">
        <w:rPr>
          <w:rFonts w:ascii="Calibri" w:hAnsi="Calibri" w:cs="Calibri"/>
        </w:rPr>
        <w:t>, (6)</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09575"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77470">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66725"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095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77470">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3943350" cy="571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3943350" cy="571500"/>
                    </a:xfrm>
                    <a:prstGeom prst="rect">
                      <a:avLst/>
                    </a:prstGeom>
                    <a:noFill/>
                    <a:ln>
                      <a:noFill/>
                    </a:ln>
                  </pic:spPr>
                </pic:pic>
              </a:graphicData>
            </a:graphic>
          </wp:inline>
        </w:drawing>
      </w:r>
      <w:r w:rsidR="00977470">
        <w:rPr>
          <w:rFonts w:ascii="Calibri" w:hAnsi="Calibri" w:cs="Calibri"/>
        </w:rPr>
        <w:t>, (7)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1009650"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00965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885825"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77470">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52450"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19100"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19100"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2886075"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rsidR="00977470">
        <w:rPr>
          <w:rFonts w:ascii="Calibri" w:hAnsi="Calibri" w:cs="Calibri"/>
        </w:rPr>
        <w:t>, (8)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667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71500"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977470">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667000" cy="2571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977470">
        <w:rPr>
          <w:rFonts w:ascii="Calibri" w:hAnsi="Calibri" w:cs="Calibri"/>
        </w:rPr>
        <w:t>, (9)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71500" cy="2571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977470">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57200" cy="2571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w:t>
      </w:r>
      <w:hyperlink r:id="rId464"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457200" cy="2571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647950" cy="2571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2647950" cy="257175"/>
                    </a:xfrm>
                    <a:prstGeom prst="rect">
                      <a:avLst/>
                    </a:prstGeom>
                    <a:noFill/>
                    <a:ln>
                      <a:noFill/>
                    </a:ln>
                  </pic:spPr>
                </pic:pic>
              </a:graphicData>
            </a:graphic>
          </wp:inline>
        </w:drawing>
      </w:r>
      <w:r w:rsidR="00977470">
        <w:rPr>
          <w:rFonts w:ascii="Calibri" w:hAnsi="Calibri" w:cs="Calibri"/>
        </w:rPr>
        <w:t>, (10)</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790700"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77470">
        <w:rPr>
          <w:rFonts w:ascii="Calibri" w:hAnsi="Calibri" w:cs="Calibri"/>
        </w:rPr>
        <w:t>, (11)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38175" cy="2571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00075" cy="2571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472"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381000" cy="25717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0050" cy="2571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476"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400050" cy="2571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790825" cy="2571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2790825" cy="257175"/>
                    </a:xfrm>
                    <a:prstGeom prst="rect">
                      <a:avLst/>
                    </a:prstGeom>
                    <a:noFill/>
                    <a:ln>
                      <a:noFill/>
                    </a:ln>
                  </pic:spPr>
                </pic:pic>
              </a:graphicData>
            </a:graphic>
          </wp:inline>
        </w:drawing>
      </w:r>
      <w:r w:rsidR="00977470">
        <w:rPr>
          <w:rFonts w:ascii="Calibri" w:hAnsi="Calibri" w:cs="Calibri"/>
        </w:rPr>
        <w:t>, (12)</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790700" cy="2571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8"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77470">
        <w:rPr>
          <w:rFonts w:ascii="Calibri" w:hAnsi="Calibri" w:cs="Calibri"/>
        </w:rPr>
        <w:t>, (13)</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181100" cy="2571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977470">
        <w:rPr>
          <w:rFonts w:ascii="Calibri" w:hAnsi="Calibri" w:cs="Calibri"/>
        </w:rPr>
        <w:t>, (14)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47700" cy="2571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00075" cy="2571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28625" cy="2571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485"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381000" cy="2571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0050" cy="2571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489" w:history="1">
        <w:r w:rsidR="00977470">
          <w:rPr>
            <w:rFonts w:ascii="Calibri" w:hAnsi="Calibri" w:cs="Calibri"/>
            <w:color w:val="0000FF"/>
          </w:rPr>
          <w:t xml:space="preserve"> Основам</w:t>
        </w:r>
      </w:hyperlink>
      <w:r>
        <w:rPr>
          <w:rFonts w:ascii="Calibri" w:hAnsi="Calibri" w:cs="Calibri"/>
          <w:noProof/>
          <w:position w:val="-14"/>
          <w:lang w:eastAsia="ru-RU"/>
        </w:rPr>
        <w:drawing>
          <wp:inline distT="0" distB="0" distL="0" distR="0">
            <wp:extent cx="400050" cy="2571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47700" cy="2571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491" w:history="1">
        <w:r w:rsidR="00977470">
          <w:rPr>
            <w:rFonts w:ascii="Calibri" w:hAnsi="Calibri" w:cs="Calibri"/>
            <w:color w:val="0000FF"/>
          </w:rPr>
          <w:t xml:space="preserve"> Правилам</w:t>
        </w:r>
      </w:hyperlink>
      <w:r>
        <w:rPr>
          <w:rFonts w:ascii="Calibri" w:hAnsi="Calibri" w:cs="Calibri"/>
          <w:noProof/>
          <w:position w:val="-14"/>
          <w:lang w:eastAsia="ru-RU"/>
        </w:rPr>
        <w:drawing>
          <wp:inline distT="0" distB="0" distL="0" distR="0">
            <wp:extent cx="647700" cy="2571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647700" cy="257175"/>
                    </a:xfrm>
                    <a:prstGeom prst="rect">
                      <a:avLst/>
                    </a:prstGeom>
                    <a:noFill/>
                    <a:ln>
                      <a:noFill/>
                    </a:ln>
                  </pic:spPr>
                </pic:pic>
              </a:graphicData>
            </a:graphic>
          </wp:inline>
        </w:drawing>
      </w:r>
      <w:r w:rsidR="00977470">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838450" cy="2571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838450" cy="257175"/>
                    </a:xfrm>
                    <a:prstGeom prst="rect">
                      <a:avLst/>
                    </a:prstGeom>
                    <a:noFill/>
                    <a:ln>
                      <a:noFill/>
                    </a:ln>
                  </pic:spPr>
                </pic:pic>
              </a:graphicData>
            </a:graphic>
          </wp:inline>
        </w:drawing>
      </w:r>
      <w:r w:rsidR="00977470">
        <w:rPr>
          <w:rFonts w:ascii="Calibri" w:hAnsi="Calibri" w:cs="Calibri"/>
        </w:rPr>
        <w:t>, (15)</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857375" cy="2571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r w:rsidR="00977470">
        <w:rPr>
          <w:rFonts w:ascii="Calibri" w:hAnsi="Calibri" w:cs="Calibri"/>
        </w:rPr>
        <w:t>, (16)</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828800" cy="2571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977470">
        <w:rPr>
          <w:rFonts w:ascii="Calibri" w:hAnsi="Calibri" w:cs="Calibri"/>
        </w:rPr>
        <w:t>, (17)</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2124075" cy="2762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r w:rsidR="00977470">
        <w:rPr>
          <w:rFonts w:ascii="Calibri" w:hAnsi="Calibri" w:cs="Calibri"/>
        </w:rPr>
        <w:t>, (18)</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2047875" cy="2762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sidR="00977470">
        <w:rPr>
          <w:rFonts w:ascii="Calibri" w:hAnsi="Calibri" w:cs="Calibri"/>
        </w:rPr>
        <w:t>, (19)</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790700" cy="2571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977470">
        <w:rPr>
          <w:rFonts w:ascii="Calibri" w:hAnsi="Calibri" w:cs="Calibri"/>
        </w:rPr>
        <w:t>, (20)</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w:t>
      </w:r>
      <w:r>
        <w:rPr>
          <w:rFonts w:ascii="Calibri" w:hAnsi="Calibri" w:cs="Calibri"/>
          <w:noProof/>
          <w:position w:val="-14"/>
          <w:lang w:eastAsia="ru-RU"/>
        </w:rPr>
        <w:drawing>
          <wp:inline distT="0" distB="0" distL="0" distR="0">
            <wp:extent cx="685800" cy="2571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w:t>
      </w:r>
      <w:r>
        <w:rPr>
          <w:rFonts w:ascii="Calibri" w:hAnsi="Calibri" w:cs="Calibri"/>
          <w:noProof/>
          <w:position w:val="-14"/>
          <w:lang w:eastAsia="ru-RU"/>
        </w:rPr>
        <w:drawing>
          <wp:inline distT="0" distB="0" distL="0" distR="0">
            <wp:extent cx="685800" cy="2571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w:t>
      </w:r>
      <w:r>
        <w:rPr>
          <w:rFonts w:ascii="Calibri" w:hAnsi="Calibri" w:cs="Calibri"/>
          <w:noProof/>
          <w:position w:val="-14"/>
          <w:lang w:eastAsia="ru-RU"/>
        </w:rPr>
        <w:drawing>
          <wp:inline distT="0" distB="0" distL="0" distR="0">
            <wp:extent cx="685800" cy="2571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w:t>
      </w:r>
      <w:r>
        <w:rPr>
          <w:rFonts w:ascii="Calibri" w:hAnsi="Calibri" w:cs="Calibri"/>
          <w:noProof/>
          <w:position w:val="-14"/>
          <w:lang w:eastAsia="ru-RU"/>
        </w:rPr>
        <w:drawing>
          <wp:inline distT="0" distB="0" distL="0" distR="0">
            <wp:extent cx="685800" cy="2571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57225" cy="2571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9575" cy="2571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4"/>
          <w:lang w:eastAsia="ru-RU"/>
        </w:rPr>
        <w:drawing>
          <wp:inline distT="0" distB="0" distL="0" distR="0">
            <wp:extent cx="685800" cy="25717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09" w:history="1">
        <w:r w:rsidR="00977470">
          <w:rPr>
            <w:rFonts w:ascii="Calibri" w:hAnsi="Calibri" w:cs="Calibri"/>
            <w:color w:val="0000FF"/>
          </w:rPr>
          <w:t>с Основа</w:t>
        </w:r>
      </w:hyperlink>
      <w:r>
        <w:rPr>
          <w:rFonts w:ascii="Calibri" w:hAnsi="Calibri" w:cs="Calibri"/>
          <w:noProof/>
          <w:position w:val="-14"/>
          <w:lang w:eastAsia="ru-RU"/>
        </w:rPr>
        <w:drawing>
          <wp:inline distT="0" distB="0" distL="0" distR="0">
            <wp:extent cx="409575" cy="2571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rFonts w:ascii="Calibri" w:hAnsi="Calibri" w:cs="Calibri"/>
          <w:noProof/>
          <w:position w:val="-14"/>
          <w:lang w:eastAsia="ru-RU"/>
        </w:rPr>
        <w:drawing>
          <wp:inline distT="0" distB="0" distL="0" distR="0">
            <wp:extent cx="685800" cy="2571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noProof/>
          <w:position w:val="-14"/>
          <w:lang w:eastAsia="ru-RU"/>
        </w:rPr>
        <w:drawing>
          <wp:inline distT="0" distB="0" distL="0" distR="0">
            <wp:extent cx="685800" cy="2571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14" w:history="1">
        <w:r w:rsidR="00977470">
          <w:rPr>
            <w:rFonts w:ascii="Calibri" w:hAnsi="Calibri" w:cs="Calibri"/>
            <w:color w:val="0000FF"/>
          </w:rPr>
          <w:t>с Основа</w:t>
        </w:r>
      </w:hyperlink>
      <w:r>
        <w:rPr>
          <w:rFonts w:ascii="Calibri" w:hAnsi="Calibri" w:cs="Calibri"/>
          <w:noProof/>
          <w:position w:val="-14"/>
          <w:lang w:eastAsia="ru-RU"/>
        </w:rPr>
        <w:drawing>
          <wp:inline distT="0" distB="0" distL="0" distR="0">
            <wp:extent cx="419100" cy="2571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rFonts w:ascii="Calibri" w:hAnsi="Calibri" w:cs="Calibri"/>
          <w:noProof/>
          <w:position w:val="-14"/>
          <w:lang w:eastAsia="ru-RU"/>
        </w:rPr>
        <w:drawing>
          <wp:inline distT="0" distB="0" distL="0" distR="0">
            <wp:extent cx="685800" cy="2571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4"/>
          <w:lang w:eastAsia="ru-RU"/>
        </w:rPr>
        <w:drawing>
          <wp:inline distT="0" distB="0" distL="0" distR="0">
            <wp:extent cx="685800" cy="2571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18" w:history="1">
        <w:r w:rsidR="00977470">
          <w:rPr>
            <w:rFonts w:ascii="Calibri" w:hAnsi="Calibri" w:cs="Calibri"/>
            <w:color w:val="0000FF"/>
          </w:rPr>
          <w:t>с Основа</w:t>
        </w:r>
      </w:hyperlink>
      <w:r>
        <w:rPr>
          <w:rFonts w:ascii="Calibri" w:hAnsi="Calibri" w:cs="Calibri"/>
          <w:noProof/>
          <w:position w:val="-14"/>
          <w:lang w:eastAsia="ru-RU"/>
        </w:rPr>
        <w:drawing>
          <wp:inline distT="0" distB="0" distL="0" distR="0">
            <wp:extent cx="419100" cy="2571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rFonts w:ascii="Calibri" w:hAnsi="Calibri" w:cs="Calibri"/>
          <w:noProof/>
          <w:position w:val="-14"/>
          <w:lang w:eastAsia="ru-RU"/>
        </w:rPr>
        <w:drawing>
          <wp:inline distT="0" distB="0" distL="0" distR="0">
            <wp:extent cx="685800" cy="25717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position w:val="-12"/>
          <w:lang w:eastAsia="ru-RU"/>
        </w:rPr>
        <w:drawing>
          <wp:inline distT="0" distB="0" distL="0" distR="0">
            <wp:extent cx="942975" cy="2381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00977470">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position w:val="-12"/>
          <w:lang w:eastAsia="ru-RU"/>
        </w:rPr>
        <w:drawing>
          <wp:inline distT="0" distB="0" distL="0" distR="0">
            <wp:extent cx="942975" cy="2381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00977470">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704850" cy="2381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4"/>
          <w:lang w:eastAsia="ru-RU"/>
        </w:rPr>
        <w:drawing>
          <wp:inline distT="0" distB="0" distL="0" distR="0">
            <wp:extent cx="685800" cy="2571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24" w:history="1">
        <w:r w:rsidR="00977470">
          <w:rPr>
            <w:rFonts w:ascii="Calibri" w:hAnsi="Calibri" w:cs="Calibri"/>
            <w:color w:val="0000FF"/>
          </w:rPr>
          <w:t>с Основа</w:t>
        </w:r>
      </w:hyperlink>
      <w:r>
        <w:rPr>
          <w:rFonts w:ascii="Calibri" w:hAnsi="Calibri" w:cs="Calibri"/>
          <w:noProof/>
          <w:position w:val="-14"/>
          <w:lang w:eastAsia="ru-RU"/>
        </w:rPr>
        <w:drawing>
          <wp:inline distT="0" distB="0" distL="0" distR="0">
            <wp:extent cx="419100" cy="2571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rFonts w:ascii="Calibri" w:hAnsi="Calibri" w:cs="Calibri"/>
          <w:noProof/>
          <w:position w:val="-14"/>
          <w:lang w:eastAsia="ru-RU"/>
        </w:rPr>
        <w:drawing>
          <wp:inline distT="0" distB="0" distL="0" distR="0">
            <wp:extent cx="685800" cy="2571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position w:val="-12"/>
          <w:lang w:eastAsia="ru-RU"/>
        </w:rPr>
        <w:drawing>
          <wp:inline distT="0" distB="0" distL="0" distR="0">
            <wp:extent cx="876300" cy="2381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977470">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position w:val="-12"/>
          <w:lang w:eastAsia="ru-RU"/>
        </w:rPr>
        <w:drawing>
          <wp:inline distT="0" distB="0" distL="0" distR="0">
            <wp:extent cx="876300" cy="2381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977470">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38175"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19100" cy="2571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4"/>
          <w:lang w:eastAsia="ru-RU"/>
        </w:rPr>
        <w:drawing>
          <wp:inline distT="0" distB="0" distL="0" distR="0">
            <wp:extent cx="685800" cy="2571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31" w:history="1">
        <w:r w:rsidR="00977470">
          <w:rPr>
            <w:rFonts w:ascii="Calibri" w:hAnsi="Calibri" w:cs="Calibri"/>
            <w:color w:val="0000FF"/>
          </w:rPr>
          <w:t>с Основа</w:t>
        </w:r>
      </w:hyperlink>
      <w:r>
        <w:rPr>
          <w:rFonts w:ascii="Calibri" w:hAnsi="Calibri" w:cs="Calibri"/>
          <w:noProof/>
          <w:position w:val="-14"/>
          <w:lang w:eastAsia="ru-RU"/>
        </w:rPr>
        <w:drawing>
          <wp:inline distT="0" distB="0" distL="0" distR="0">
            <wp:extent cx="419100" cy="2571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rFonts w:ascii="Calibri" w:hAnsi="Calibri" w:cs="Calibri"/>
          <w:noProof/>
          <w:position w:val="-14"/>
          <w:lang w:eastAsia="ru-RU"/>
        </w:rPr>
        <w:drawing>
          <wp:inline distT="0" distB="0" distL="0" distR="0">
            <wp:extent cx="685800" cy="2571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7150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977470">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419100" cy="2095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4290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535" w:history="1">
        <w:r w:rsidR="00977470">
          <w:rPr>
            <w:rFonts w:ascii="Calibri" w:hAnsi="Calibri" w:cs="Calibri"/>
            <w:color w:val="0000FF"/>
          </w:rPr>
          <w:t xml:space="preserve"> Основам</w:t>
        </w:r>
      </w:hyperlink>
      <w:r>
        <w:rPr>
          <w:rFonts w:ascii="Calibri" w:hAnsi="Calibri" w:cs="Calibri"/>
          <w:noProof/>
          <w:position w:val="-12"/>
          <w:lang w:eastAsia="ru-RU"/>
        </w:rPr>
        <w:drawing>
          <wp:inline distT="0" distB="0" distL="0" distR="0">
            <wp:extent cx="3429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2238375"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977470">
        <w:rPr>
          <w:rFonts w:ascii="Calibri" w:hAnsi="Calibri" w:cs="Calibri"/>
        </w:rPr>
        <w:t>, (21)</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1466850" cy="2190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1466850" cy="219075"/>
                    </a:xfrm>
                    <a:prstGeom prst="rect">
                      <a:avLst/>
                    </a:prstGeom>
                    <a:noFill/>
                    <a:ln>
                      <a:noFill/>
                    </a:ln>
                  </pic:spPr>
                </pic:pic>
              </a:graphicData>
            </a:graphic>
          </wp:inline>
        </w:drawing>
      </w:r>
      <w:r w:rsidR="00977470">
        <w:rPr>
          <w:rFonts w:ascii="Calibri" w:hAnsi="Calibri" w:cs="Calibri"/>
        </w:rPr>
        <w:t>, (22)</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14478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00977470">
        <w:rPr>
          <w:rFonts w:ascii="Calibri" w:hAnsi="Calibri" w:cs="Calibri"/>
        </w:rPr>
        <w:t>, (23)</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752600" cy="2381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977470">
        <w:rPr>
          <w:rFonts w:ascii="Calibri" w:hAnsi="Calibri" w:cs="Calibri"/>
        </w:rPr>
        <w:t>, (24)</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704975" cy="2381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977470">
        <w:rPr>
          <w:rFonts w:ascii="Calibri" w:hAnsi="Calibri" w:cs="Calibri"/>
        </w:rPr>
        <w:t>, (25)</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1400175"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r w:rsidR="00977470">
        <w:rPr>
          <w:rFonts w:ascii="Calibri" w:hAnsi="Calibri" w:cs="Calibri"/>
        </w:rPr>
        <w:t>, (26)</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94297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00977470">
        <w:rPr>
          <w:rFonts w:ascii="Calibri" w:hAnsi="Calibri" w:cs="Calibri"/>
        </w:rPr>
        <w:t>, (27)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2"/>
          <w:lang w:eastAsia="ru-RU"/>
        </w:rPr>
        <w:drawing>
          <wp:inline distT="0" distB="0" distL="0" distR="0">
            <wp:extent cx="581025" cy="2286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2"/>
          <w:lang w:eastAsia="ru-RU"/>
        </w:rPr>
        <w:drawing>
          <wp:inline distT="0" distB="0" distL="0" distR="0">
            <wp:extent cx="581025" cy="2286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2"/>
          <w:lang w:eastAsia="ru-RU"/>
        </w:rPr>
        <w:drawing>
          <wp:inline distT="0" distB="0" distL="0" distR="0">
            <wp:extent cx="581025" cy="2286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2"/>
          <w:lang w:eastAsia="ru-RU"/>
        </w:rPr>
        <w:drawing>
          <wp:inline distT="0" distB="0" distL="0" distR="0">
            <wp:extent cx="581025"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52450"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26670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977470">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2"/>
          <w:lang w:eastAsia="ru-RU"/>
        </w:rPr>
        <w:drawing>
          <wp:inline distT="0" distB="0" distL="0" distR="0">
            <wp:extent cx="581025"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52" w:history="1">
        <w:r w:rsidR="00977470">
          <w:rPr>
            <w:rFonts w:ascii="Calibri" w:hAnsi="Calibri" w:cs="Calibri"/>
            <w:color w:val="0000FF"/>
          </w:rPr>
          <w:t>с Основа</w:t>
        </w:r>
      </w:hyperlink>
      <w:r>
        <w:rPr>
          <w:rFonts w:ascii="Calibri" w:hAnsi="Calibri" w:cs="Calibri"/>
          <w:noProof/>
          <w:position w:val="-12"/>
          <w:lang w:eastAsia="ru-RU"/>
        </w:rPr>
        <w:drawing>
          <wp:inline distT="0" distB="0" distL="0" distR="0">
            <wp:extent cx="36195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Calibri" w:hAnsi="Calibri" w:cs="Calibri"/>
          <w:noProof/>
          <w:position w:val="-12"/>
          <w:lang w:eastAsia="ru-RU"/>
        </w:rPr>
        <w:drawing>
          <wp:inline distT="0" distB="0" distL="0" distR="0">
            <wp:extent cx="581025"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66725"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2"/>
          <w:lang w:eastAsia="ru-RU"/>
        </w:rPr>
        <w:drawing>
          <wp:inline distT="0" distB="0" distL="0" distR="0">
            <wp:extent cx="581025"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56" w:history="1">
        <w:r w:rsidR="00977470">
          <w:rPr>
            <w:rFonts w:ascii="Calibri" w:hAnsi="Calibri" w:cs="Calibri"/>
            <w:color w:val="0000FF"/>
          </w:rPr>
          <w:t>с Основа</w:t>
        </w:r>
      </w:hyperlink>
      <w:r>
        <w:rPr>
          <w:rFonts w:ascii="Calibri" w:hAnsi="Calibri" w:cs="Calibri"/>
          <w:noProof/>
          <w:position w:val="-12"/>
          <w:lang w:eastAsia="ru-RU"/>
        </w:rPr>
        <w:drawing>
          <wp:inline distT="0" distB="0" distL="0" distR="0">
            <wp:extent cx="36195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Calibri" w:hAnsi="Calibri" w:cs="Calibri"/>
          <w:noProof/>
          <w:position w:val="-12"/>
          <w:lang w:eastAsia="ru-RU"/>
        </w:rPr>
        <w:drawing>
          <wp:inline distT="0" distB="0" distL="0" distR="0">
            <wp:extent cx="581025" cy="2286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47675"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2"/>
          <w:lang w:eastAsia="ru-RU"/>
        </w:rPr>
        <w:drawing>
          <wp:inline distT="0" distB="0" distL="0" distR="0">
            <wp:extent cx="58102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560" w:history="1">
        <w:r w:rsidR="00977470">
          <w:rPr>
            <w:rFonts w:ascii="Calibri" w:hAnsi="Calibri" w:cs="Calibri"/>
            <w:color w:val="0000FF"/>
          </w:rPr>
          <w:t>с Основа</w:t>
        </w:r>
      </w:hyperlink>
      <w:r>
        <w:rPr>
          <w:rFonts w:ascii="Calibri" w:hAnsi="Calibri" w:cs="Calibri"/>
          <w:noProof/>
          <w:position w:val="-12"/>
          <w:lang w:eastAsia="ru-RU"/>
        </w:rPr>
        <w:drawing>
          <wp:inline distT="0" distB="0" distL="0" distR="0">
            <wp:extent cx="361950"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Calibri" w:hAnsi="Calibri" w:cs="Calibri"/>
          <w:noProof/>
          <w:position w:val="-12"/>
          <w:lang w:eastAsia="ru-RU"/>
        </w:rPr>
        <w:drawing>
          <wp:inline distT="0" distB="0" distL="0" distR="0">
            <wp:extent cx="581025"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position w:val="-10"/>
          <w:lang w:eastAsia="ru-RU"/>
        </w:rPr>
        <w:drawing>
          <wp:inline distT="0" distB="0" distL="0" distR="0">
            <wp:extent cx="800100" cy="2095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977470">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noProof/>
          <w:position w:val="-10"/>
          <w:lang w:eastAsia="ru-RU"/>
        </w:rPr>
        <w:drawing>
          <wp:inline distT="0" distB="0" distL="0" distR="0">
            <wp:extent cx="800100" cy="2095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977470">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600075" cy="2095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2"/>
          <w:lang w:eastAsia="ru-RU"/>
        </w:rPr>
        <w:drawing>
          <wp:inline distT="0" distB="0" distL="0" distR="0">
            <wp:extent cx="581025" cy="2286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66" w:history="1">
        <w:r w:rsidR="00977470">
          <w:rPr>
            <w:rFonts w:ascii="Calibri" w:hAnsi="Calibri" w:cs="Calibri"/>
            <w:color w:val="0000FF"/>
          </w:rPr>
          <w:t>с Основа</w:t>
        </w:r>
      </w:hyperlink>
      <w:r>
        <w:rPr>
          <w:rFonts w:ascii="Calibri" w:hAnsi="Calibri" w:cs="Calibri"/>
          <w:noProof/>
          <w:position w:val="-12"/>
          <w:lang w:eastAsia="ru-RU"/>
        </w:rPr>
        <w:drawing>
          <wp:inline distT="0" distB="0" distL="0" distR="0">
            <wp:extent cx="36195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Pr>
          <w:rFonts w:ascii="Calibri" w:hAnsi="Calibri" w:cs="Calibri"/>
          <w:noProof/>
          <w:position w:val="-12"/>
          <w:lang w:eastAsia="ru-RU"/>
        </w:rPr>
        <w:drawing>
          <wp:inline distT="0" distB="0" distL="0" distR="0">
            <wp:extent cx="581025"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286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noProof/>
          <w:position w:val="-10"/>
          <w:lang w:eastAsia="ru-RU"/>
        </w:rPr>
        <w:drawing>
          <wp:inline distT="0" distB="0" distL="0" distR="0">
            <wp:extent cx="742950" cy="2095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977470">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noProof/>
          <w:position w:val="-10"/>
          <w:lang w:eastAsia="ru-RU"/>
        </w:rPr>
        <w:drawing>
          <wp:inline distT="0" distB="0" distL="0" distR="0">
            <wp:extent cx="742950" cy="2095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977470">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552450" cy="2095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52425"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noProof/>
          <w:position w:val="-12"/>
          <w:lang w:eastAsia="ru-RU"/>
        </w:rPr>
        <w:drawing>
          <wp:inline distT="0" distB="0" distL="0" distR="0">
            <wp:extent cx="581025"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573" w:history="1">
        <w:r w:rsidR="00977470">
          <w:rPr>
            <w:rFonts w:ascii="Calibri" w:hAnsi="Calibri" w:cs="Calibri"/>
            <w:color w:val="0000FF"/>
          </w:rPr>
          <w:t>с Основа</w:t>
        </w:r>
      </w:hyperlink>
      <w:r>
        <w:rPr>
          <w:rFonts w:ascii="Calibri" w:hAnsi="Calibri" w:cs="Calibri"/>
          <w:noProof/>
          <w:position w:val="-12"/>
          <w:lang w:eastAsia="ru-RU"/>
        </w:rPr>
        <w:drawing>
          <wp:inline distT="0" distB="0" distL="0" distR="0">
            <wp:extent cx="352425"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rFonts w:ascii="Calibri" w:hAnsi="Calibri" w:cs="Calibri"/>
          <w:noProof/>
          <w:position w:val="-12"/>
          <w:lang w:eastAsia="ru-RU"/>
        </w:rPr>
        <w:drawing>
          <wp:inline distT="0" distB="0" distL="0" distR="0">
            <wp:extent cx="581025"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00977470">
        <w:rPr>
          <w:rFonts w:ascii="Calibri" w:hAnsi="Calibri" w:cs="Calibri"/>
        </w:rPr>
        <w:t>ми ценообразования в области регулируемых цен (тарифов) в электроэнергетике,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7150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977470">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419100" cy="2095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42900"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977470">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577" w:history="1">
        <w:r w:rsidR="00977470">
          <w:rPr>
            <w:rFonts w:ascii="Calibri" w:hAnsi="Calibri" w:cs="Calibri"/>
            <w:color w:val="0000FF"/>
          </w:rPr>
          <w:t xml:space="preserve"> Основам</w:t>
        </w:r>
      </w:hyperlink>
      <w:r>
        <w:rPr>
          <w:rFonts w:ascii="Calibri" w:hAnsi="Calibri" w:cs="Calibri"/>
          <w:noProof/>
          <w:position w:val="-12"/>
          <w:lang w:eastAsia="ru-RU"/>
        </w:rPr>
        <w:drawing>
          <wp:inline distT="0" distB="0" distL="0" distR="0">
            <wp:extent cx="34290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977470">
        <w:rPr>
          <w:rFonts w:ascii="Calibri" w:hAnsi="Calibri" w:cs="Calibri"/>
        </w:rPr>
        <w:t>и ценообразования в области регулируемых цен (тарифов) в электроэнергетике,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5245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w:t>
      </w:r>
      <w:hyperlink r:id="rId579"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552450"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00977470">
        <w:rPr>
          <w:rFonts w:ascii="Calibri" w:hAnsi="Calibri" w:cs="Calibri"/>
        </w:rPr>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61950"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1438275" cy="4572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00977470">
        <w:rPr>
          <w:rFonts w:ascii="Calibri" w:hAnsi="Calibri" w:cs="Calibri"/>
        </w:rPr>
        <w:t>, (28)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95275" cy="23812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977470">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95275" cy="23812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977470">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42900" cy="2381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977470">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8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038225" cy="2571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038225" cy="2571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952500" cy="2571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4"/>
          <w:lang w:eastAsia="ru-RU"/>
        </w:rPr>
        <w:drawing>
          <wp:inline distT="0" distB="0" distL="0" distR="0">
            <wp:extent cx="609600" cy="25717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990600" cy="2571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4"/>
          <w:lang w:eastAsia="ru-RU"/>
        </w:rPr>
        <w:drawing>
          <wp:inline distT="0" distB="0" distL="0" distR="0">
            <wp:extent cx="2143125" cy="2571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00977470">
        <w:rPr>
          <w:rFonts w:ascii="Calibri" w:hAnsi="Calibri" w:cs="Calibri"/>
        </w:rPr>
        <w:t xml:space="preserve">, </w:t>
      </w:r>
      <w:r>
        <w:rPr>
          <w:rFonts w:ascii="Calibri" w:hAnsi="Calibri" w:cs="Calibri"/>
          <w:noProof/>
          <w:position w:val="-14"/>
          <w:lang w:eastAsia="ru-RU"/>
        </w:rPr>
        <w:drawing>
          <wp:inline distT="0" distB="0" distL="0" distR="0">
            <wp:extent cx="609600" cy="2571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77470">
        <w:rPr>
          <w:rFonts w:ascii="Calibri" w:hAnsi="Calibri" w:cs="Calibri"/>
        </w:rPr>
        <w:t>,</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64558F">
        <w:rPr>
          <w:rFonts w:ascii="Calibri" w:hAnsi="Calibri" w:cs="Calibri"/>
          <w:noProof/>
          <w:position w:val="-12"/>
          <w:lang w:eastAsia="ru-RU"/>
        </w:rPr>
        <w:drawing>
          <wp:inline distT="0" distB="0" distL="0" distR="0">
            <wp:extent cx="495300" cy="2381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5"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438275" cy="2571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00977470">
        <w:rPr>
          <w:rFonts w:ascii="Calibri" w:hAnsi="Calibri" w:cs="Calibri"/>
        </w:rPr>
        <w:t>, (29)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14325" cy="25717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9575" cy="2571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942975" cy="2571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00977470">
        <w:rPr>
          <w:rFonts w:ascii="Calibri" w:hAnsi="Calibri" w:cs="Calibri"/>
        </w:rPr>
        <w:t>, (30)</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942975" cy="2571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00977470">
        <w:rPr>
          <w:rFonts w:ascii="Calibri" w:hAnsi="Calibri" w:cs="Calibri"/>
        </w:rPr>
        <w:t>, (31)</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838200" cy="2571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977470">
        <w:rPr>
          <w:rFonts w:ascii="Calibri" w:hAnsi="Calibri" w:cs="Calibri"/>
        </w:rPr>
        <w:t>, (32)</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14325" cy="2571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14325" cy="2571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9575" cy="2571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543050" cy="2571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977470">
        <w:rPr>
          <w:rFonts w:ascii="Calibri" w:hAnsi="Calibri" w:cs="Calibri"/>
        </w:rPr>
        <w:t>, (33)</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543050" cy="2571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1543050" cy="257175"/>
                    </a:xfrm>
                    <a:prstGeom prst="rect">
                      <a:avLst/>
                    </a:prstGeom>
                    <a:noFill/>
                    <a:ln>
                      <a:noFill/>
                    </a:ln>
                  </pic:spPr>
                </pic:pic>
              </a:graphicData>
            </a:graphic>
          </wp:inline>
        </w:drawing>
      </w:r>
      <w:r w:rsidR="00977470">
        <w:rPr>
          <w:rFonts w:ascii="Calibri" w:hAnsi="Calibri" w:cs="Calibri"/>
        </w:rPr>
        <w:t>, (34)</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14325" cy="25717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552450" cy="1905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977470">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14325" cy="2571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77470">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14350" cy="2571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977470">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552450" cy="1905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00977470">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7"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8"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6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20" w:history="1">
        <w:r>
          <w:rPr>
            <w:rFonts w:ascii="Calibri" w:hAnsi="Calibri" w:cs="Calibri"/>
            <w:color w:val="0000FF"/>
          </w:rPr>
          <w:t>пункт 14</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64558F">
        <w:rPr>
          <w:rFonts w:ascii="Calibri" w:hAnsi="Calibri" w:cs="Calibri"/>
          <w:noProof/>
          <w:position w:val="-14"/>
          <w:lang w:eastAsia="ru-RU"/>
        </w:rPr>
        <w:drawing>
          <wp:inline distT="0" distB="0" distL="0" distR="0">
            <wp:extent cx="466725" cy="2571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rFonts w:ascii="Calibri" w:hAnsi="Calibri" w:cs="Calibri"/>
        </w:rPr>
        <w:t>) рассчитывается коммерческим оператором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3152775" cy="6572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3152775" cy="657225"/>
                    </a:xfrm>
                    <a:prstGeom prst="rect">
                      <a:avLst/>
                    </a:prstGeom>
                    <a:noFill/>
                    <a:ln>
                      <a:noFill/>
                    </a:ln>
                  </pic:spPr>
                </pic:pic>
              </a:graphicData>
            </a:graphic>
          </wp:inline>
        </w:drawing>
      </w:r>
      <w:r w:rsidR="00977470">
        <w:rPr>
          <w:rFonts w:ascii="Calibri" w:hAnsi="Calibri" w:cs="Calibri"/>
        </w:rPr>
        <w:t>, (35)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28625" cy="2571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77470">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sidR="0064558F">
        <w:rPr>
          <w:rFonts w:ascii="Calibri" w:hAnsi="Calibri" w:cs="Calibri"/>
          <w:noProof/>
          <w:position w:val="-4"/>
          <w:lang w:eastAsia="ru-RU"/>
        </w:rPr>
        <w:drawing>
          <wp:inline distT="0" distB="0" distL="0" distR="0">
            <wp:extent cx="342900" cy="1714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rPr>
          <w:rFonts w:ascii="Calibri" w:hAnsi="Calibri" w:cs="Calibri"/>
        </w:rPr>
        <w:t xml:space="preserve"> обозначает, что множество часов (h) расчетного периода относится к соответствующей зоне суток (z);</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76225" cy="23812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14350" cy="2381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8"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sidR="0064558F">
        <w:rPr>
          <w:rFonts w:ascii="Calibri" w:hAnsi="Calibri" w:cs="Calibri"/>
          <w:noProof/>
          <w:position w:val="-14"/>
          <w:lang w:eastAsia="ru-RU"/>
        </w:rPr>
        <w:drawing>
          <wp:inline distT="0" distB="0" distL="0" distR="0">
            <wp:extent cx="552450" cy="2571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rFonts w:ascii="Calibri" w:hAnsi="Calibri" w:cs="Calibri"/>
        </w:rPr>
        <w:t>) для трех зон суток коммерческий оператор определяет по формулам,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133475" cy="2571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r w:rsidR="00977470">
        <w:rPr>
          <w:rFonts w:ascii="Calibri" w:hAnsi="Calibri" w:cs="Calibri"/>
        </w:rPr>
        <w:t>, (36)</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2981325" cy="6096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2981325" cy="609600"/>
                    </a:xfrm>
                    <a:prstGeom prst="rect">
                      <a:avLst/>
                    </a:prstGeom>
                    <a:noFill/>
                    <a:ln>
                      <a:noFill/>
                    </a:ln>
                  </pic:spPr>
                </pic:pic>
              </a:graphicData>
            </a:graphic>
          </wp:inline>
        </w:drawing>
      </w:r>
      <w:r w:rsidR="00977470">
        <w:rPr>
          <w:rFonts w:ascii="Calibri" w:hAnsi="Calibri" w:cs="Calibri"/>
        </w:rPr>
        <w:t>, (37)</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4105275" cy="6000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4105275" cy="600075"/>
                    </a:xfrm>
                    <a:prstGeom prst="rect">
                      <a:avLst/>
                    </a:prstGeom>
                    <a:noFill/>
                    <a:ln>
                      <a:noFill/>
                    </a:ln>
                  </pic:spPr>
                </pic:pic>
              </a:graphicData>
            </a:graphic>
          </wp:inline>
        </w:drawing>
      </w:r>
      <w:r w:rsidR="00977470">
        <w:rPr>
          <w:rFonts w:ascii="Calibri" w:hAnsi="Calibri" w:cs="Calibri"/>
        </w:rPr>
        <w:t>, (38)</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66725" cy="2571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66725" cy="2571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639"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304800" cy="2381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704850" cy="2381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977470">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641"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704850" cy="2381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04800" cy="2571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977470">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885825" cy="23812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28600"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77470">
        <w:rPr>
          <w:rFonts w:ascii="Calibri" w:hAnsi="Calibri" w:cs="Calibri"/>
        </w:rPr>
        <w:t xml:space="preserve"> - множество часов (h) расчетного периода (m), относящихся к ночной зоне суток;</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6670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77470">
        <w:rPr>
          <w:rFonts w:ascii="Calibri" w:hAnsi="Calibri" w:cs="Calibri"/>
        </w:rPr>
        <w:t xml:space="preserve"> - множество часов (h) расчетного периода (m), относящихся к полупиковой зоне суток;</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28600" cy="2286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77470">
        <w:rPr>
          <w:rFonts w:ascii="Calibri" w:hAnsi="Calibri" w:cs="Calibri"/>
        </w:rPr>
        <w:t xml:space="preserve"> - множество часов (h) расчетного периода (m), относящихся к пиковой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2438400" cy="2381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977470">
        <w:rPr>
          <w:rFonts w:ascii="Calibri" w:hAnsi="Calibri" w:cs="Calibri"/>
        </w:rPr>
        <w:t>, (39)</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66725" cy="2381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extent cx="428625" cy="2095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977470">
        <w:rPr>
          <w:rFonts w:ascii="Calibri" w:hAnsi="Calibri" w:cs="Calibri"/>
        </w:rPr>
        <w:t xml:space="preserve"> - коэффициент оплаты мощности, равный 0,002666, 1/ч.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sidR="0064558F">
        <w:rPr>
          <w:rFonts w:ascii="Calibri" w:hAnsi="Calibri" w:cs="Calibri"/>
          <w:noProof/>
          <w:position w:val="-14"/>
          <w:lang w:eastAsia="ru-RU"/>
        </w:rPr>
        <w:drawing>
          <wp:inline distT="0" distB="0" distL="0" distR="0">
            <wp:extent cx="552450" cy="2571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rFonts w:ascii="Calibri" w:hAnsi="Calibri" w:cs="Calibri"/>
        </w:rPr>
        <w:t>) для двух зон суток коммерческий оператор определяет по формулам, рублей/МВт·ч:</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1133475" cy="2571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r w:rsidR="00977470">
        <w:rPr>
          <w:rFonts w:ascii="Calibri" w:hAnsi="Calibri" w:cs="Calibri"/>
        </w:rPr>
        <w:t>, (40)</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8"/>
          <w:lang w:eastAsia="ru-RU"/>
        </w:rPr>
        <w:drawing>
          <wp:inline distT="0" distB="0" distL="0" distR="0">
            <wp:extent cx="3343275" cy="6762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3343275" cy="676275"/>
                    </a:xfrm>
                    <a:prstGeom prst="rect">
                      <a:avLst/>
                    </a:prstGeom>
                    <a:noFill/>
                    <a:ln>
                      <a:noFill/>
                    </a:ln>
                  </pic:spPr>
                </pic:pic>
              </a:graphicData>
            </a:graphic>
          </wp:inline>
        </w:drawing>
      </w:r>
      <w:r w:rsidR="00977470">
        <w:rPr>
          <w:rFonts w:ascii="Calibri" w:hAnsi="Calibri" w:cs="Calibri"/>
        </w:rPr>
        <w:t>, (41)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66725" cy="25717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885825" cy="2381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04800" cy="2571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977470">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60" w:history="1">
        <w:r>
          <w:rPr>
            <w:rFonts w:ascii="Calibri" w:hAnsi="Calibri" w:cs="Calibri"/>
            <w:color w:val="0000FF"/>
          </w:rPr>
          <w:t>пункты 15</w:t>
        </w:r>
      </w:hyperlink>
      <w:r>
        <w:rPr>
          <w:rFonts w:ascii="Calibri" w:hAnsi="Calibri" w:cs="Calibri"/>
        </w:rPr>
        <w:t xml:space="preserve"> - </w:t>
      </w:r>
      <w:hyperlink r:id="rId661" w:history="1">
        <w:r>
          <w:rPr>
            <w:rFonts w:ascii="Calibri" w:hAnsi="Calibri" w:cs="Calibri"/>
            <w:color w:val="0000FF"/>
          </w:rPr>
          <w:t>23</w:t>
        </w:r>
      </w:hyperlink>
      <w:r>
        <w:rPr>
          <w:rFonts w:ascii="Calibri" w:hAnsi="Calibri" w:cs="Calibri"/>
        </w:rPr>
        <w:t xml:space="preserve">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64558F">
        <w:rPr>
          <w:rFonts w:ascii="Calibri" w:hAnsi="Calibri" w:cs="Calibri"/>
          <w:noProof/>
          <w:position w:val="-12"/>
          <w:lang w:eastAsia="ru-RU"/>
        </w:rPr>
        <w:drawing>
          <wp:inline distT="0" distB="0" distL="0" distR="0">
            <wp:extent cx="466725" cy="2381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2219325" cy="23812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00977470">
        <w:rPr>
          <w:rFonts w:ascii="Calibri" w:hAnsi="Calibri" w:cs="Calibri"/>
        </w:rPr>
        <w:t>, (42)</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1828800" cy="6572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r w:rsidR="00977470">
        <w:rPr>
          <w:rFonts w:ascii="Calibri" w:hAnsi="Calibri" w:cs="Calibri"/>
        </w:rPr>
        <w:t>, (43)</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2162175" cy="2762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00977470">
        <w:rPr>
          <w:rFonts w:ascii="Calibri" w:hAnsi="Calibri" w:cs="Calibri"/>
        </w:rPr>
        <w:t>, (44)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42900" cy="2381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76225" cy="23812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14350" cy="2381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28625" cy="25717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77470">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61950" cy="25717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672" w:history="1">
        <w:r w:rsidR="00977470">
          <w:rPr>
            <w:rFonts w:ascii="Calibri" w:hAnsi="Calibri" w:cs="Calibri"/>
            <w:color w:val="0000FF"/>
          </w:rPr>
          <w:t xml:space="preserve"> Правилам</w:t>
        </w:r>
      </w:hyperlink>
      <w:r>
        <w:rPr>
          <w:rFonts w:ascii="Calibri" w:hAnsi="Calibri" w:cs="Calibri"/>
          <w:noProof/>
          <w:position w:val="-14"/>
          <w:lang w:eastAsia="ru-RU"/>
        </w:rPr>
        <w:drawing>
          <wp:inline distT="0" distB="0" distL="0" distR="0">
            <wp:extent cx="361950" cy="2571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95325" cy="2571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64558F">
        <w:rPr>
          <w:rFonts w:ascii="Calibri" w:hAnsi="Calibri" w:cs="Calibri"/>
          <w:noProof/>
          <w:position w:val="-14"/>
          <w:lang w:eastAsia="ru-RU"/>
        </w:rPr>
        <w:drawing>
          <wp:inline distT="0" distB="0" distL="0" distR="0">
            <wp:extent cx="657225" cy="2571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94"/>
          <w:lang w:eastAsia="ru-RU"/>
        </w:rPr>
        <w:drawing>
          <wp:inline distT="0" distB="0" distL="0" distR="0">
            <wp:extent cx="3543300" cy="12763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3543300" cy="1276350"/>
                    </a:xfrm>
                    <a:prstGeom prst="rect">
                      <a:avLst/>
                    </a:prstGeom>
                    <a:noFill/>
                    <a:ln>
                      <a:noFill/>
                    </a:ln>
                  </pic:spPr>
                </pic:pic>
              </a:graphicData>
            </a:graphic>
          </wp:inline>
        </w:drawing>
      </w:r>
      <w:r w:rsidR="00977470">
        <w:rPr>
          <w:rFonts w:ascii="Calibri" w:hAnsi="Calibri" w:cs="Calibri"/>
        </w:rPr>
        <w:t>, (45)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2486025" cy="27622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sidR="00977470">
        <w:rPr>
          <w:rFonts w:ascii="Calibri" w:hAnsi="Calibri" w:cs="Calibri"/>
        </w:rPr>
        <w:t>, (46)</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00050" cy="25717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977470">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33375" cy="2571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85775" cy="25717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28625" cy="25717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77470">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61950" cy="2571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47700" cy="23812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977470">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64558F">
        <w:rPr>
          <w:rFonts w:ascii="Calibri" w:hAnsi="Calibri" w:cs="Calibri"/>
          <w:noProof/>
          <w:position w:val="-14"/>
          <w:lang w:eastAsia="ru-RU"/>
        </w:rPr>
        <w:drawing>
          <wp:inline distT="0" distB="0" distL="0" distR="0">
            <wp:extent cx="485775" cy="2571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rFonts w:ascii="Calibri" w:hAnsi="Calibri" w:cs="Calibri"/>
        </w:rPr>
        <w:t xml:space="preserve"> принимается равным нулю;</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61950" cy="2571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w:t>
      </w:r>
      <w:hyperlink r:id="rId688" w:history="1">
        <w:r w:rsidR="00977470">
          <w:rPr>
            <w:rFonts w:ascii="Calibri" w:hAnsi="Calibri" w:cs="Calibri"/>
            <w:color w:val="0000FF"/>
          </w:rPr>
          <w:t xml:space="preserve"> Правилам</w:t>
        </w:r>
      </w:hyperlink>
      <w:r>
        <w:rPr>
          <w:rFonts w:ascii="Calibri" w:hAnsi="Calibri" w:cs="Calibri"/>
          <w:noProof/>
          <w:position w:val="-14"/>
          <w:lang w:eastAsia="ru-RU"/>
        </w:rPr>
        <w:drawing>
          <wp:inline distT="0" distB="0" distL="0" distR="0">
            <wp:extent cx="361950" cy="2571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sidR="0064558F">
        <w:rPr>
          <w:rFonts w:ascii="Calibri" w:hAnsi="Calibri" w:cs="Calibri"/>
          <w:noProof/>
          <w:position w:val="-14"/>
          <w:lang w:eastAsia="ru-RU"/>
        </w:rPr>
        <w:drawing>
          <wp:inline distT="0" distB="0" distL="0" distR="0">
            <wp:extent cx="485775" cy="2571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rFonts w:ascii="Calibri" w:hAnsi="Calibri" w:cs="Calibri"/>
        </w:rPr>
        <w:t>), (</w:t>
      </w:r>
      <w:r w:rsidR="0064558F">
        <w:rPr>
          <w:rFonts w:ascii="Calibri" w:hAnsi="Calibri" w:cs="Calibri"/>
          <w:noProof/>
          <w:position w:val="-14"/>
          <w:lang w:eastAsia="ru-RU"/>
        </w:rPr>
        <w:drawing>
          <wp:inline distT="0" distB="0" distL="0" distR="0">
            <wp:extent cx="685800" cy="2571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64558F">
        <w:rPr>
          <w:rFonts w:ascii="Calibri" w:hAnsi="Calibri" w:cs="Calibri"/>
          <w:noProof/>
          <w:position w:val="-14"/>
          <w:lang w:eastAsia="ru-RU"/>
        </w:rPr>
        <w:drawing>
          <wp:inline distT="0" distB="0" distL="0" distR="0">
            <wp:extent cx="609600" cy="2667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4"/>
          <w:lang w:eastAsia="ru-RU"/>
        </w:rPr>
        <w:drawing>
          <wp:inline distT="0" distB="0" distL="0" distR="0">
            <wp:extent cx="2571750" cy="2667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2571750" cy="266700"/>
                    </a:xfrm>
                    <a:prstGeom prst="rect">
                      <a:avLst/>
                    </a:prstGeom>
                    <a:noFill/>
                    <a:ln>
                      <a:noFill/>
                    </a:ln>
                  </pic:spPr>
                </pic:pic>
              </a:graphicData>
            </a:graphic>
          </wp:inline>
        </w:drawing>
      </w:r>
      <w:r w:rsidR="00977470">
        <w:rPr>
          <w:rFonts w:ascii="Calibri" w:hAnsi="Calibri" w:cs="Calibri"/>
        </w:rPr>
        <w:t>, (47)</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1257300" cy="65722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r w:rsidR="00977470">
        <w:rPr>
          <w:rFonts w:ascii="Calibri" w:hAnsi="Calibri" w:cs="Calibri"/>
        </w:rPr>
        <w:t>, (48)</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1943100" cy="5524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inline>
        </w:drawing>
      </w:r>
      <w:r w:rsidR="00977470">
        <w:rPr>
          <w:rFonts w:ascii="Calibri" w:hAnsi="Calibri" w:cs="Calibri"/>
        </w:rPr>
        <w:t>, (49)</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2000250" cy="2762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977470">
        <w:rPr>
          <w:rFonts w:ascii="Calibri" w:hAnsi="Calibri" w:cs="Calibri"/>
        </w:rPr>
        <w:t>, (50)</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85800" cy="25717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977470">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276225" cy="2381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14350" cy="2381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977470">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42900" cy="2571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977470">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276225" cy="25717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977470">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57225"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77470">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701"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657225" cy="23812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09600" cy="23812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977470">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703"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609600" cy="23812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47675" cy="25717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977470">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695325" cy="25717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977470">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64558F">
        <w:rPr>
          <w:rFonts w:ascii="Calibri" w:hAnsi="Calibri" w:cs="Calibri"/>
          <w:noProof/>
          <w:position w:val="-14"/>
          <w:lang w:eastAsia="ru-RU"/>
        </w:rPr>
        <w:drawing>
          <wp:inline distT="0" distB="0" distL="0" distR="0">
            <wp:extent cx="552450"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1943100" cy="27622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977470">
        <w:rPr>
          <w:rFonts w:ascii="Calibri" w:hAnsi="Calibri" w:cs="Calibri"/>
        </w:rPr>
        <w:t>, (51)</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33375" cy="25717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77470">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64558F">
        <w:rPr>
          <w:rFonts w:ascii="Calibri" w:hAnsi="Calibri" w:cs="Calibri"/>
          <w:noProof/>
          <w:position w:val="-14"/>
          <w:lang w:eastAsia="ru-RU"/>
        </w:rPr>
        <w:drawing>
          <wp:inline distT="0" distB="0" distL="0" distR="0">
            <wp:extent cx="514350" cy="25717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6"/>
          <w:lang w:eastAsia="ru-RU"/>
        </w:rPr>
        <w:drawing>
          <wp:inline distT="0" distB="0" distL="0" distR="0">
            <wp:extent cx="1924050" cy="27622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977470">
        <w:rPr>
          <w:rFonts w:ascii="Calibri" w:hAnsi="Calibri" w:cs="Calibri"/>
        </w:rPr>
        <w:t>, (52)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8100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977470">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33375" cy="257175"/>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977470">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64558F">
        <w:rPr>
          <w:rFonts w:ascii="Calibri" w:hAnsi="Calibri" w:cs="Calibri"/>
          <w:noProof/>
          <w:position w:val="-12"/>
          <w:lang w:eastAsia="ru-RU"/>
        </w:rPr>
        <w:drawing>
          <wp:inline distT="0" distB="0" distL="0" distR="0">
            <wp:extent cx="704850" cy="23812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Pr>
          <w:rFonts w:ascii="Calibri" w:hAnsi="Calibri" w:cs="Calibri"/>
        </w:rPr>
        <w:t>), определяется коммерческим оператором для расчетного периода (m)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6"/>
          <w:lang w:eastAsia="ru-RU"/>
        </w:rPr>
        <w:drawing>
          <wp:inline distT="0" distB="0" distL="0" distR="0">
            <wp:extent cx="1466850" cy="5524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466850" cy="552450"/>
                    </a:xfrm>
                    <a:prstGeom prst="rect">
                      <a:avLst/>
                    </a:prstGeom>
                    <a:noFill/>
                    <a:ln>
                      <a:noFill/>
                    </a:ln>
                  </pic:spPr>
                </pic:pic>
              </a:graphicData>
            </a:graphic>
          </wp:inline>
        </w:drawing>
      </w:r>
      <w:r w:rsidR="00977470">
        <w:rPr>
          <w:rFonts w:ascii="Calibri" w:hAnsi="Calibri" w:cs="Calibri"/>
        </w:rPr>
        <w:t>, (53)</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57225" cy="2381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77470">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717"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657225" cy="23812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47675" cy="25717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977470">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64558F">
        <w:rPr>
          <w:rFonts w:ascii="Calibri" w:hAnsi="Calibri" w:cs="Calibri"/>
          <w:noProof/>
          <w:position w:val="-12"/>
          <w:lang w:eastAsia="ru-RU"/>
        </w:rPr>
        <w:drawing>
          <wp:inline distT="0" distB="0" distL="0" distR="0">
            <wp:extent cx="619125" cy="238125"/>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r>
        <w:rPr>
          <w:rFonts w:ascii="Calibri" w:hAnsi="Calibri" w:cs="Calibri"/>
        </w:rPr>
        <w:t>), определяется коммерческим оператором для расчетного периода (m)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48"/>
          <w:lang w:eastAsia="ru-RU"/>
        </w:rPr>
        <w:drawing>
          <wp:inline distT="0" distB="0" distL="0" distR="0">
            <wp:extent cx="1790700" cy="5715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977470">
        <w:rPr>
          <w:rFonts w:ascii="Calibri" w:hAnsi="Calibri" w:cs="Calibri"/>
        </w:rPr>
        <w:t>, (54)</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581025" cy="23812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977470">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w:t>
      </w:r>
      <w:hyperlink r:id="rId722"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581025" cy="2381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28625" cy="25717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977470">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361950" cy="25717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w:t>
      </w:r>
      <w:hyperlink r:id="rId725" w:history="1">
        <w:r w:rsidR="00977470">
          <w:rPr>
            <w:rFonts w:ascii="Calibri" w:hAnsi="Calibri" w:cs="Calibri"/>
            <w:color w:val="0000FF"/>
          </w:rPr>
          <w:t xml:space="preserve"> Правилам</w:t>
        </w:r>
      </w:hyperlink>
      <w:r>
        <w:rPr>
          <w:rFonts w:ascii="Calibri" w:hAnsi="Calibri" w:cs="Calibri"/>
          <w:noProof/>
          <w:position w:val="-14"/>
          <w:lang w:eastAsia="ru-RU"/>
        </w:rPr>
        <w:drawing>
          <wp:inline distT="0" distB="0" distL="0" distR="0">
            <wp:extent cx="361950" cy="25717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МВт·ч.</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sidR="0064558F">
        <w:rPr>
          <w:rFonts w:ascii="Calibri" w:hAnsi="Calibri" w:cs="Calibri"/>
          <w:noProof/>
          <w:position w:val="-12"/>
          <w:lang w:eastAsia="ru-RU"/>
        </w:rPr>
        <w:drawing>
          <wp:inline distT="0" distB="0" distL="0" distR="0">
            <wp:extent cx="495300" cy="2381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rFonts w:ascii="Calibri" w:hAnsi="Calibri" w:cs="Calibri"/>
        </w:rPr>
        <w:t>) рассчитывается коммерческим оператором оптового рынка по формулам:</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1609725" cy="4572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sidR="00977470">
        <w:rPr>
          <w:rFonts w:ascii="Calibri" w:hAnsi="Calibri" w:cs="Calibri"/>
        </w:rPr>
        <w:t>, (55)</w:t>
      </w:r>
    </w:p>
    <w:p w:rsidR="00977470" w:rsidRDefault="00977470">
      <w:pPr>
        <w:autoSpaceDE w:val="0"/>
        <w:autoSpaceDN w:val="0"/>
        <w:adjustRightInd w:val="0"/>
        <w:spacing w:after="0" w:line="240" w:lineRule="auto"/>
        <w:jc w:val="center"/>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12"/>
          <w:lang w:eastAsia="ru-RU"/>
        </w:rPr>
        <w:drawing>
          <wp:inline distT="0" distB="0" distL="0" distR="0">
            <wp:extent cx="1219200" cy="2381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977470">
        <w:rPr>
          <w:rFonts w:ascii="Calibri" w:hAnsi="Calibri" w:cs="Calibri"/>
        </w:rPr>
        <w:t>, (56)</w:t>
      </w:r>
    </w:p>
    <w:p w:rsidR="00977470" w:rsidRDefault="00977470">
      <w:pPr>
        <w:autoSpaceDE w:val="0"/>
        <w:autoSpaceDN w:val="0"/>
        <w:adjustRightInd w:val="0"/>
        <w:spacing w:after="0" w:line="240" w:lineRule="auto"/>
        <w:jc w:val="center"/>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09575" cy="2381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77470">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w:t>
      </w:r>
      <w:hyperlink r:id="rId730"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409575" cy="23812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14325" cy="23812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977470">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304800" cy="2381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733"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304800" cy="238125"/>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695325" cy="2381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977470">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w:t>
      </w:r>
      <w:hyperlink r:id="rId735"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695325" cy="23812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МВт;</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19100" cy="23812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737" w:history="1">
        <w:r w:rsidR="00977470">
          <w:rPr>
            <w:rFonts w:ascii="Calibri" w:hAnsi="Calibri" w:cs="Calibri"/>
            <w:color w:val="0000FF"/>
          </w:rPr>
          <w:t xml:space="preserve"> Правилам</w:t>
        </w:r>
      </w:hyperlink>
      <w:r w:rsidR="00977470">
        <w:rPr>
          <w:rFonts w:ascii="Calibri" w:hAnsi="Calibri" w:cs="Calibri"/>
        </w:rPr>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738" w:history="1">
        <w:r w:rsidR="00977470">
          <w:rPr>
            <w:rFonts w:ascii="Calibri" w:hAnsi="Calibri" w:cs="Calibri"/>
            <w:color w:val="0000FF"/>
          </w:rPr>
          <w:t xml:space="preserve"> Правилам</w:t>
        </w:r>
      </w:hyperlink>
      <w:r w:rsidR="00977470">
        <w:rPr>
          <w:rFonts w:ascii="Calibri" w:hAnsi="Calibri" w:cs="Calibri"/>
        </w:rPr>
        <w:t>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w:t>
      </w:r>
      <w:hyperlink r:id="rId739"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419100" cy="2381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09575" cy="23812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77470">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w:t>
      </w:r>
      <w:hyperlink r:id="rId741" w:history="1">
        <w:r w:rsidR="00977470">
          <w:rPr>
            <w:rFonts w:ascii="Calibri" w:hAnsi="Calibri" w:cs="Calibri"/>
            <w:color w:val="0000FF"/>
          </w:rPr>
          <w:t xml:space="preserve"> Правилам</w:t>
        </w:r>
      </w:hyperlink>
      <w:r>
        <w:rPr>
          <w:rFonts w:ascii="Calibri" w:hAnsi="Calibri" w:cs="Calibri"/>
          <w:noProof/>
          <w:position w:val="-12"/>
          <w:lang w:eastAsia="ru-RU"/>
        </w:rPr>
        <w:drawing>
          <wp:inline distT="0" distB="0" distL="0" distR="0">
            <wp:extent cx="409575" cy="23812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00977470">
        <w:rPr>
          <w:rFonts w:ascii="Calibri" w:hAnsi="Calibri" w:cs="Calibri"/>
        </w:rPr>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64558F">
        <w:rPr>
          <w:rFonts w:ascii="Calibri" w:hAnsi="Calibri" w:cs="Calibri"/>
          <w:noProof/>
          <w:position w:val="-12"/>
          <w:lang w:eastAsia="ru-RU"/>
        </w:rPr>
        <w:drawing>
          <wp:inline distT="0" distB="0" distL="0" distR="0">
            <wp:extent cx="419100" cy="2381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w:t>
      </w:r>
      <w:hyperlink r:id="rId743" w:history="1">
        <w:r>
          <w:rPr>
            <w:rFonts w:ascii="Calibri" w:hAnsi="Calibri" w:cs="Calibri"/>
            <w:color w:val="0000FF"/>
          </w:rPr>
          <w:t xml:space="preserve"> Правилам</w:t>
        </w:r>
      </w:hyperlink>
      <w:r w:rsidR="0064558F">
        <w:rPr>
          <w:rFonts w:ascii="Calibri" w:hAnsi="Calibri" w:cs="Calibri"/>
          <w:noProof/>
          <w:position w:val="-12"/>
          <w:lang w:eastAsia="ru-RU"/>
        </w:rPr>
        <w:drawing>
          <wp:inline distT="0" distB="0" distL="0" distR="0">
            <wp:extent cx="419100" cy="23812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Pr>
          <w:rFonts w:ascii="Calibri" w:hAnsi="Calibri" w:cs="Calibri"/>
        </w:rPr>
        <w:t>и оптового рынка электрической энергии и мощности сезонного коэффициента для расчетного периода (m-1).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64558F">
      <w:pPr>
        <w:autoSpaceDE w:val="0"/>
        <w:autoSpaceDN w:val="0"/>
        <w:adjustRightInd w:val="0"/>
        <w:spacing w:after="0" w:line="240" w:lineRule="auto"/>
        <w:jc w:val="center"/>
        <w:rPr>
          <w:rFonts w:ascii="Calibri" w:hAnsi="Calibri" w:cs="Calibri"/>
        </w:rPr>
      </w:pPr>
      <w:r>
        <w:rPr>
          <w:rFonts w:ascii="Calibri" w:hAnsi="Calibri" w:cs="Calibri"/>
          <w:noProof/>
          <w:position w:val="-30"/>
          <w:lang w:eastAsia="ru-RU"/>
        </w:rPr>
        <w:drawing>
          <wp:inline distT="0" distB="0" distL="0" distR="0">
            <wp:extent cx="1466850" cy="46672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r w:rsidR="00977470">
        <w:rPr>
          <w:rFonts w:ascii="Calibri" w:hAnsi="Calibri" w:cs="Calibri"/>
        </w:rPr>
        <w:t>, (57)</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552450" cy="2571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977470">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4"/>
          <w:lang w:eastAsia="ru-RU"/>
        </w:rPr>
        <w:drawing>
          <wp:inline distT="0" distB="0" distL="0" distR="0">
            <wp:extent cx="466725" cy="25717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77470" w:rsidRDefault="0064558F">
      <w:pPr>
        <w:autoSpaceDE w:val="0"/>
        <w:autoSpaceDN w:val="0"/>
        <w:adjustRightInd w:val="0"/>
        <w:spacing w:after="0" w:line="240" w:lineRule="auto"/>
        <w:ind w:firstLine="540"/>
        <w:jc w:val="both"/>
        <w:rPr>
          <w:rFonts w:ascii="Calibri" w:hAnsi="Calibri" w:cs="Calibri"/>
        </w:rPr>
      </w:pPr>
      <w:r>
        <w:rPr>
          <w:rFonts w:ascii="Calibri" w:hAnsi="Calibri" w:cs="Calibri"/>
          <w:noProof/>
          <w:position w:val="-12"/>
          <w:lang w:eastAsia="ru-RU"/>
        </w:rPr>
        <w:drawing>
          <wp:inline distT="0" distB="0" distL="0" distR="0">
            <wp:extent cx="495300" cy="23812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977470">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48" w:history="1">
        <w:r>
          <w:rPr>
            <w:rFonts w:ascii="Calibri" w:hAnsi="Calibri" w:cs="Calibri"/>
            <w:color w:val="0000FF"/>
          </w:rPr>
          <w:t>раздел IV</w:t>
        </w:r>
      </w:hyperlink>
      <w:r>
        <w:rPr>
          <w:rFonts w:ascii="Calibri" w:hAnsi="Calibri" w:cs="Calibri"/>
        </w:rPr>
        <w:t xml:space="preserve"> признать утратившим силу;</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49"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sectPr w:rsidR="00977470" w:rsidSect="005F2247">
          <w:pgSz w:w="11906" w:h="16838"/>
          <w:pgMar w:top="1134" w:right="850" w:bottom="1134" w:left="1701" w:header="708" w:footer="708" w:gutter="0"/>
          <w:cols w:space="708"/>
          <w:docGrid w:linePitch="360"/>
        </w:sect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pPr>
      <w:r>
        <w:t xml:space="preserve">                                   ФОРМА</w:t>
      </w:r>
    </w:p>
    <w:p w:rsidR="00977470" w:rsidRDefault="00977470">
      <w:pPr>
        <w:pStyle w:val="ConsPlusNonformat"/>
        <w:widowControl/>
      </w:pPr>
      <w:r>
        <w:t xml:space="preserve">         публикации данных о предельных уровнях нерегулируемых цен</w:t>
      </w:r>
    </w:p>
    <w:p w:rsidR="00977470" w:rsidRDefault="00977470">
      <w:pPr>
        <w:pStyle w:val="ConsPlusNonformat"/>
        <w:widowControl/>
      </w:pPr>
      <w:r>
        <w:t xml:space="preserve">       на электрическую энергию (мощность) и составляющих предельных</w:t>
      </w:r>
    </w:p>
    <w:p w:rsidR="00977470" w:rsidRDefault="00977470">
      <w:pPr>
        <w:pStyle w:val="ConsPlusNonformat"/>
        <w:widowControl/>
      </w:pPr>
      <w:r>
        <w:t xml:space="preserve">      уровней нерегулируемых цен на электрическую энергию (мощность)</w:t>
      </w:r>
    </w:p>
    <w:p w:rsidR="00977470" w:rsidRDefault="00977470">
      <w:pPr>
        <w:pStyle w:val="ConsPlusNonformat"/>
        <w:widowControl/>
      </w:pPr>
    </w:p>
    <w:p w:rsidR="00977470" w:rsidRDefault="00977470">
      <w:pPr>
        <w:pStyle w:val="ConsPlusNonformat"/>
        <w:widowControl/>
      </w:pPr>
      <w:r>
        <w:t xml:space="preserve">    Предельные   уровни   нерегулируемых   цен   на  электрическую  энергию</w:t>
      </w:r>
    </w:p>
    <w:p w:rsidR="00977470" w:rsidRDefault="00977470">
      <w:pPr>
        <w:pStyle w:val="ConsPlusNonformat"/>
        <w:widowControl/>
      </w:pPr>
      <w:r>
        <w:t>(мощность), поставляемую потребителям (покупателям) _______________________</w:t>
      </w:r>
    </w:p>
    <w:p w:rsidR="00977470" w:rsidRDefault="00977470">
      <w:pPr>
        <w:pStyle w:val="ConsPlusNonformat"/>
        <w:widowControl/>
      </w:pPr>
      <w:r>
        <w:t xml:space="preserve">                                                         (наименование</w:t>
      </w:r>
    </w:p>
    <w:p w:rsidR="00977470" w:rsidRDefault="00977470">
      <w:pPr>
        <w:pStyle w:val="ConsPlusNonformat"/>
        <w:widowControl/>
      </w:pPr>
      <w:r>
        <w:t>____________________________ в ____________ ____ г.</w:t>
      </w:r>
    </w:p>
    <w:p w:rsidR="00977470" w:rsidRDefault="00977470">
      <w:pPr>
        <w:pStyle w:val="ConsPlusNonformat"/>
        <w:widowControl/>
      </w:pPr>
      <w:r>
        <w:t xml:space="preserve"> гарантирующего поставщика)       (месяц)  (год)</w:t>
      </w:r>
    </w:p>
    <w:p w:rsidR="00977470" w:rsidRDefault="00977470">
      <w:pPr>
        <w:pStyle w:val="ConsPlusNonformat"/>
        <w:widowControl/>
      </w:pPr>
    </w:p>
    <w:p w:rsidR="00977470" w:rsidRDefault="00977470">
      <w:pPr>
        <w:pStyle w:val="ConsPlusNonformat"/>
        <w:widowControl/>
      </w:pPr>
      <w:r>
        <w:t xml:space="preserve">                        I. Первая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учет которых осуществляется в целом за расчетный период)</w:t>
      </w:r>
    </w:p>
    <w:p w:rsidR="00977470" w:rsidRDefault="00977470">
      <w:pPr>
        <w:pStyle w:val="ConsPlusNonformat"/>
        <w:widowControl/>
      </w:pPr>
    </w:p>
    <w:p w:rsidR="00977470" w:rsidRDefault="00977470">
      <w:pPr>
        <w:pStyle w:val="ConsPlusNonformat"/>
        <w:widowControl/>
      </w:pPr>
      <w:r>
        <w:t xml:space="preserve">    1. Предельный уровень нерегулируемых цен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945"/>
        <w:gridCol w:w="1350"/>
        <w:gridCol w:w="945"/>
      </w:tblGrid>
      <w:tr w:rsidR="00977470">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rPr>
          <w:cantSplit/>
          <w:trHeight w:val="36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Предельный уровень нерегулируемых цен,   </w:t>
            </w:r>
            <w:r>
              <w:rPr>
                <w:rFonts w:ascii="Calibri" w:hAnsi="Calibri" w:cs="Calibri"/>
                <w:sz w:val="22"/>
                <w:szCs w:val="22"/>
              </w:rP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Средневзвешенная  нерегулируемая  цена  на  электрическую  энергию</w:t>
      </w:r>
    </w:p>
    <w:p w:rsidR="00977470" w:rsidRDefault="00977470">
      <w:pPr>
        <w:pStyle w:val="ConsPlusNonformat"/>
        <w:widowControl/>
      </w:pPr>
      <w:r>
        <w:t>(мощность),  используемая для расчета предельного уровня нерегулируемых цен</w:t>
      </w:r>
    </w:p>
    <w:p w:rsidR="00977470" w:rsidRDefault="00977470">
      <w:pPr>
        <w:pStyle w:val="ConsPlusNonformat"/>
        <w:widowControl/>
      </w:pPr>
      <w:r>
        <w:t>для первой ценовой категории, рублей/МВт·ч без НДС __________</w:t>
      </w:r>
    </w:p>
    <w:p w:rsidR="00977470" w:rsidRDefault="00977470">
      <w:pPr>
        <w:pStyle w:val="ConsPlusNonformat"/>
        <w:widowControl/>
      </w:pPr>
      <w:r>
        <w:t xml:space="preserve">    3.   Составляющие   расчета  средневзвешенной  нерегулируемой  цены  на</w:t>
      </w:r>
    </w:p>
    <w:p w:rsidR="00977470" w:rsidRDefault="00977470">
      <w:pPr>
        <w:pStyle w:val="ConsPlusNonformat"/>
        <w:widowControl/>
      </w:pPr>
      <w:r>
        <w:t>электрическую  энергию  (мощность),  используемой  для  расчета предельного</w:t>
      </w:r>
    </w:p>
    <w:p w:rsidR="00977470" w:rsidRDefault="00977470">
      <w:pPr>
        <w:pStyle w:val="ConsPlusNonformat"/>
        <w:widowControl/>
      </w:pPr>
      <w:r>
        <w:t>уровня нерегулируемых цен для первой ценовой категории:</w:t>
      </w:r>
    </w:p>
    <w:p w:rsidR="00977470" w:rsidRDefault="00977470">
      <w:pPr>
        <w:pStyle w:val="ConsPlusNonformat"/>
        <w:widowControl/>
      </w:pPr>
    </w:p>
    <w:p w:rsidR="00977470" w:rsidRDefault="00977470">
      <w:pPr>
        <w:pStyle w:val="ConsPlusNonformat"/>
        <w:widowControl/>
      </w:pPr>
      <w:r>
        <w:t>а)  средневзвешенная  нерегулируемая  цена   на  электрическую  энергию  на</w:t>
      </w:r>
    </w:p>
    <w:p w:rsidR="00977470" w:rsidRDefault="00977470">
      <w:pPr>
        <w:pStyle w:val="ConsPlusNonformat"/>
        <w:widowControl/>
      </w:pPr>
      <w:r>
        <w:t>оптовом рынке, рублей/МВт·ч __________</w:t>
      </w:r>
    </w:p>
    <w:p w:rsidR="00977470" w:rsidRDefault="00977470">
      <w:pPr>
        <w:pStyle w:val="ConsPlusNonformat"/>
        <w:widowControl/>
      </w:pPr>
    </w:p>
    <w:p w:rsidR="00977470" w:rsidRDefault="00977470">
      <w:pPr>
        <w:pStyle w:val="ConsPlusNonformat"/>
        <w:widowControl/>
      </w:pPr>
      <w:r>
        <w:t>б)  средневзвешенная  нерегулируемая цена на  мощность  на  оптовом  рынке,</w:t>
      </w:r>
    </w:p>
    <w:p w:rsidR="00977470" w:rsidRDefault="00977470">
      <w:pPr>
        <w:pStyle w:val="ConsPlusNonformat"/>
        <w:widowControl/>
      </w:pPr>
      <w:r>
        <w:t>рублей/МВт __________</w:t>
      </w:r>
    </w:p>
    <w:p w:rsidR="00977470" w:rsidRDefault="00977470">
      <w:pPr>
        <w:pStyle w:val="ConsPlusNonformat"/>
        <w:widowControl/>
      </w:pPr>
    </w:p>
    <w:p w:rsidR="00977470" w:rsidRDefault="00977470">
      <w:pPr>
        <w:pStyle w:val="ConsPlusNonformat"/>
        <w:widowControl/>
      </w:pPr>
      <w:r>
        <w:t>в)    коэффициент    оплаты    мощности    потребителями    (покупателями),</w:t>
      </w:r>
    </w:p>
    <w:p w:rsidR="00977470" w:rsidRDefault="00977470">
      <w:pPr>
        <w:pStyle w:val="ConsPlusNonformat"/>
        <w:widowControl/>
      </w:pPr>
      <w:r>
        <w:t>осуществляющими расчеты по первой ценовой категории, 1/час __________</w:t>
      </w:r>
    </w:p>
    <w:p w:rsidR="00977470" w:rsidRDefault="00977470">
      <w:pPr>
        <w:pStyle w:val="ConsPlusNonformat"/>
        <w:widowControl/>
      </w:pPr>
    </w:p>
    <w:p w:rsidR="00977470" w:rsidRDefault="00977470">
      <w:pPr>
        <w:pStyle w:val="ConsPlusNonformat"/>
        <w:widowControl/>
      </w:pPr>
      <w:r>
        <w:t>г) объем фактического пикового  потребления  гарантирующего  поставщика  на</w:t>
      </w:r>
    </w:p>
    <w:p w:rsidR="00977470" w:rsidRDefault="00977470">
      <w:pPr>
        <w:pStyle w:val="ConsPlusNonformat"/>
        <w:widowControl/>
      </w:pPr>
      <w:r>
        <w:t>оптовом рынке, МВт __________</w:t>
      </w:r>
    </w:p>
    <w:p w:rsidR="00977470" w:rsidRDefault="00977470">
      <w:pPr>
        <w:pStyle w:val="ConsPlusNonformat"/>
        <w:widowControl/>
      </w:pPr>
    </w:p>
    <w:p w:rsidR="00977470" w:rsidRDefault="00977470">
      <w:pPr>
        <w:pStyle w:val="ConsPlusNonformat"/>
        <w:widowControl/>
      </w:pPr>
      <w:r>
        <w:t>д)  величина  мощности,   соответствующей   покупке  электрической  энергии</w:t>
      </w:r>
    </w:p>
    <w:p w:rsidR="00977470" w:rsidRDefault="00977470">
      <w:pPr>
        <w:pStyle w:val="ConsPlusNonformat"/>
        <w:widowControl/>
      </w:pPr>
      <w:r>
        <w:t>гарантирующим поставщиком у производителей электрической энергии (мощности)</w:t>
      </w:r>
    </w:p>
    <w:p w:rsidR="00977470" w:rsidRDefault="00977470">
      <w:pPr>
        <w:pStyle w:val="ConsPlusNonformat"/>
        <w:widowControl/>
      </w:pPr>
      <w:r>
        <w:t>на розничных рынках, МВт __________</w:t>
      </w:r>
    </w:p>
    <w:p w:rsidR="00977470" w:rsidRDefault="00977470">
      <w:pPr>
        <w:pStyle w:val="ConsPlusNonformat"/>
        <w:widowControl/>
      </w:pPr>
    </w:p>
    <w:p w:rsidR="00977470" w:rsidRDefault="00977470">
      <w:pPr>
        <w:pStyle w:val="ConsPlusNonformat"/>
        <w:widowControl/>
      </w:pPr>
      <w:r>
        <w:t>е)   сумма   величин   мощности,    оплачиваемой    на    розничном   рынке</w:t>
      </w:r>
    </w:p>
    <w:p w:rsidR="00977470" w:rsidRDefault="00977470">
      <w:pPr>
        <w:pStyle w:val="ConsPlusNonformat"/>
        <w:widowControl/>
      </w:pPr>
      <w:r>
        <w:t>потребителями  (покупателями),  осуществляющими  расчеты по второй - шестой</w:t>
      </w:r>
    </w:p>
    <w:p w:rsidR="00977470" w:rsidRDefault="00977470">
      <w:pPr>
        <w:pStyle w:val="ConsPlusNonformat"/>
        <w:widowControl/>
      </w:pPr>
      <w:r>
        <w:t>ценовым категориям, МВт 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по второй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третьей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четвертой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пятой ценовой категории, МВт     __________</w:t>
      </w:r>
    </w:p>
    <w:p w:rsidR="00977470" w:rsidRDefault="00977470">
      <w:pPr>
        <w:pStyle w:val="ConsPlusNonformat"/>
        <w:widowControl/>
      </w:pPr>
    </w:p>
    <w:p w:rsidR="00977470" w:rsidRDefault="00977470">
      <w:pPr>
        <w:pStyle w:val="ConsPlusNonformat"/>
        <w:widowControl/>
      </w:pPr>
      <w:r>
        <w:t xml:space="preserve">    по шестой ценовой категории, МВт    __________</w:t>
      </w:r>
    </w:p>
    <w:p w:rsidR="00977470" w:rsidRDefault="00977470">
      <w:pPr>
        <w:pStyle w:val="ConsPlusNonformat"/>
        <w:widowControl/>
      </w:pPr>
    </w:p>
    <w:p w:rsidR="00977470" w:rsidRDefault="00977470">
      <w:pPr>
        <w:pStyle w:val="ConsPlusNonformat"/>
        <w:widowControl/>
      </w:pPr>
      <w:r>
        <w:t>ж)  объем  потребления  мощности  населением   и   приравненными   к   нему</w:t>
      </w:r>
    </w:p>
    <w:p w:rsidR="00977470" w:rsidRDefault="00977470">
      <w:pPr>
        <w:pStyle w:val="ConsPlusNonformat"/>
        <w:widowControl/>
      </w:pPr>
      <w:r>
        <w:t>категориями потребителей, МВт __________</w:t>
      </w:r>
    </w:p>
    <w:p w:rsidR="00977470" w:rsidRDefault="00977470">
      <w:pPr>
        <w:pStyle w:val="ConsPlusNonformat"/>
        <w:widowControl/>
      </w:pPr>
    </w:p>
    <w:p w:rsidR="00977470" w:rsidRDefault="00977470">
      <w:pPr>
        <w:pStyle w:val="ConsPlusNonformat"/>
        <w:widowControl/>
      </w:pPr>
      <w:r>
        <w:t>з)    объем     потребления     электрической     энергии     потребителями</w:t>
      </w:r>
    </w:p>
    <w:p w:rsidR="00977470" w:rsidRDefault="00977470">
      <w:pPr>
        <w:pStyle w:val="ConsPlusNonformat"/>
        <w:widowControl/>
      </w:pPr>
      <w:r>
        <w:t>(покупателями),  осуществляющими расчеты по второй ценовой категории, МВт·ч</w:t>
      </w:r>
    </w:p>
    <w:p w:rsidR="00977470" w:rsidRDefault="00977470">
      <w:pPr>
        <w:pStyle w:val="ConsPlusNonformat"/>
        <w:widowControl/>
      </w:pPr>
      <w:r>
        <w:t>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для трех зон суток, МВт·ч        __________</w:t>
      </w:r>
    </w:p>
    <w:p w:rsidR="00977470" w:rsidRDefault="00977470">
      <w:pPr>
        <w:pStyle w:val="ConsPlusNonformat"/>
        <w:widowControl/>
      </w:pPr>
    </w:p>
    <w:p w:rsidR="00977470" w:rsidRDefault="00977470">
      <w:pPr>
        <w:pStyle w:val="ConsPlusNonformat"/>
        <w:widowControl/>
      </w:pPr>
      <w:r>
        <w:t xml:space="preserve">    по ночной зоне суток, МВт·ч      __________</w:t>
      </w:r>
    </w:p>
    <w:p w:rsidR="00977470" w:rsidRDefault="00977470">
      <w:pPr>
        <w:pStyle w:val="ConsPlusNonformat"/>
        <w:widowControl/>
      </w:pPr>
    </w:p>
    <w:p w:rsidR="00977470" w:rsidRDefault="00977470">
      <w:pPr>
        <w:pStyle w:val="ConsPlusNonformat"/>
        <w:widowControl/>
      </w:pPr>
      <w:r>
        <w:t xml:space="preserve">    по полупиковой зоне суток, МВт·ч __________</w:t>
      </w:r>
    </w:p>
    <w:p w:rsidR="00977470" w:rsidRDefault="00977470">
      <w:pPr>
        <w:pStyle w:val="ConsPlusNonformat"/>
        <w:widowControl/>
      </w:pPr>
    </w:p>
    <w:p w:rsidR="00977470" w:rsidRDefault="00977470">
      <w:pPr>
        <w:pStyle w:val="ConsPlusNonformat"/>
        <w:widowControl/>
      </w:pPr>
      <w:r>
        <w:t xml:space="preserve">    по пиковой зоне суток, МВт·ч     __________</w:t>
      </w:r>
    </w:p>
    <w:p w:rsidR="00977470" w:rsidRDefault="00977470">
      <w:pPr>
        <w:pStyle w:val="ConsPlusNonformat"/>
        <w:widowControl/>
      </w:pPr>
    </w:p>
    <w:p w:rsidR="00977470" w:rsidRDefault="00977470">
      <w:pPr>
        <w:pStyle w:val="ConsPlusNonformat"/>
        <w:widowControl/>
      </w:pPr>
      <w:r>
        <w:t xml:space="preserve">  для двух зон суток, МВт·ч        __________</w:t>
      </w:r>
    </w:p>
    <w:p w:rsidR="00977470" w:rsidRDefault="00977470">
      <w:pPr>
        <w:pStyle w:val="ConsPlusNonformat"/>
        <w:widowControl/>
      </w:pPr>
    </w:p>
    <w:p w:rsidR="00977470" w:rsidRDefault="00977470">
      <w:pPr>
        <w:pStyle w:val="ConsPlusNonformat"/>
        <w:widowControl/>
      </w:pPr>
      <w:r>
        <w:t xml:space="preserve">    по ночной зоне суток, МВт·ч      __________</w:t>
      </w:r>
    </w:p>
    <w:p w:rsidR="00977470" w:rsidRDefault="00977470">
      <w:pPr>
        <w:pStyle w:val="ConsPlusNonformat"/>
        <w:widowControl/>
      </w:pPr>
    </w:p>
    <w:p w:rsidR="00977470" w:rsidRDefault="00977470">
      <w:pPr>
        <w:pStyle w:val="ConsPlusNonformat"/>
        <w:widowControl/>
      </w:pPr>
      <w:r>
        <w:t xml:space="preserve">    по пиковой зоне суток, МВт·ч     __________</w:t>
      </w:r>
    </w:p>
    <w:p w:rsidR="00977470" w:rsidRDefault="00977470">
      <w:pPr>
        <w:pStyle w:val="ConsPlusNonformat"/>
        <w:widowControl/>
      </w:pPr>
    </w:p>
    <w:p w:rsidR="00977470" w:rsidRDefault="00977470">
      <w:pPr>
        <w:pStyle w:val="ConsPlusNonformat"/>
        <w:widowControl/>
      </w:pPr>
      <w:r>
        <w:t>и)  фактический  объем   потребления  электрической  энергии  гарантирующим</w:t>
      </w:r>
    </w:p>
    <w:p w:rsidR="00977470" w:rsidRDefault="00977470">
      <w:pPr>
        <w:pStyle w:val="ConsPlusNonformat"/>
        <w:widowControl/>
      </w:pPr>
      <w:r>
        <w:t>поставщиком на оптовом рынке, МВт·ч __________</w:t>
      </w:r>
    </w:p>
    <w:p w:rsidR="00977470" w:rsidRDefault="00977470">
      <w:pPr>
        <w:pStyle w:val="ConsPlusNonformat"/>
        <w:widowControl/>
      </w:pPr>
    </w:p>
    <w:p w:rsidR="00977470" w:rsidRDefault="00977470">
      <w:pPr>
        <w:pStyle w:val="ConsPlusNonformat"/>
        <w:widowControl/>
      </w:pPr>
      <w:r>
        <w:t>к)  объем  покупки  электрической   энергии   гарантирующим  поставщиком  у</w:t>
      </w:r>
    </w:p>
    <w:p w:rsidR="00977470" w:rsidRDefault="00977470">
      <w:pPr>
        <w:pStyle w:val="ConsPlusNonformat"/>
        <w:widowControl/>
      </w:pPr>
      <w:r>
        <w:t>производителей  электрической энергии (мощности) на розничных рынках, МВт·ч</w:t>
      </w:r>
    </w:p>
    <w:p w:rsidR="00977470" w:rsidRDefault="00977470">
      <w:pPr>
        <w:pStyle w:val="ConsPlusNonformat"/>
        <w:widowControl/>
      </w:pPr>
      <w:r>
        <w:t>__________</w:t>
      </w:r>
    </w:p>
    <w:p w:rsidR="00977470" w:rsidRDefault="00977470">
      <w:pPr>
        <w:pStyle w:val="ConsPlusNonformat"/>
        <w:widowControl/>
      </w:pPr>
    </w:p>
    <w:p w:rsidR="00977470" w:rsidRDefault="00977470">
      <w:pPr>
        <w:pStyle w:val="ConsPlusNonformat"/>
        <w:widowControl/>
      </w:pPr>
      <w:r>
        <w:t>л)   сумма  объемов   потребления   электрической   энергии   потребителями</w:t>
      </w:r>
    </w:p>
    <w:p w:rsidR="00977470" w:rsidRDefault="00977470">
      <w:pPr>
        <w:pStyle w:val="ConsPlusNonformat"/>
        <w:widowControl/>
      </w:pPr>
      <w:r>
        <w:t>(покупателями),   осуществляющими   расчеты  по  второй  -  шестой  ценовым</w:t>
      </w:r>
    </w:p>
    <w:p w:rsidR="00977470" w:rsidRDefault="00977470">
      <w:pPr>
        <w:pStyle w:val="ConsPlusNonformat"/>
        <w:widowControl/>
      </w:pPr>
      <w:r>
        <w:t>категориям, МВт·ч __________,</w:t>
      </w:r>
    </w:p>
    <w:p w:rsidR="00977470" w:rsidRDefault="00977470">
      <w:pPr>
        <w:pStyle w:val="ConsPlusNonformat"/>
        <w:widowControl/>
      </w:pPr>
      <w:r>
        <w:t>в том числе:</w:t>
      </w:r>
    </w:p>
    <w:p w:rsidR="00977470" w:rsidRDefault="00977470">
      <w:pPr>
        <w:pStyle w:val="ConsPlusNonformat"/>
        <w:widowControl/>
      </w:pPr>
    </w:p>
    <w:p w:rsidR="00977470" w:rsidRDefault="00977470">
      <w:pPr>
        <w:pStyle w:val="ConsPlusNonformat"/>
        <w:widowControl/>
      </w:pPr>
      <w:r>
        <w:t xml:space="preserve">    по второй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третьей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четвертой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пятой ценовой категории, МВт·ч     __________</w:t>
      </w:r>
    </w:p>
    <w:p w:rsidR="00977470" w:rsidRDefault="00977470">
      <w:pPr>
        <w:pStyle w:val="ConsPlusNonformat"/>
        <w:widowControl/>
      </w:pPr>
    </w:p>
    <w:p w:rsidR="00977470" w:rsidRDefault="00977470">
      <w:pPr>
        <w:pStyle w:val="ConsPlusNonformat"/>
        <w:widowControl/>
      </w:pPr>
      <w:r>
        <w:t xml:space="preserve">    по шестой ценовой категории, МВт·ч    __________</w:t>
      </w:r>
    </w:p>
    <w:p w:rsidR="00977470" w:rsidRDefault="00977470">
      <w:pPr>
        <w:pStyle w:val="ConsPlusNonformat"/>
        <w:widowControl/>
      </w:pPr>
    </w:p>
    <w:p w:rsidR="00977470" w:rsidRDefault="00977470">
      <w:pPr>
        <w:pStyle w:val="ConsPlusNonformat"/>
        <w:widowControl/>
      </w:pPr>
      <w:r>
        <w:t>м) объем потребления электрической энергии населением  и  приравненными   к</w:t>
      </w:r>
    </w:p>
    <w:p w:rsidR="00977470" w:rsidRDefault="00977470">
      <w:pPr>
        <w:pStyle w:val="ConsPlusNonformat"/>
        <w:widowControl/>
      </w:pPr>
      <w:r>
        <w:t>нему категориями потребителей, МВт·ч __________</w:t>
      </w:r>
    </w:p>
    <w:p w:rsidR="00977470" w:rsidRDefault="00977470">
      <w:pPr>
        <w:pStyle w:val="ConsPlusNonformat"/>
        <w:widowControl/>
      </w:pPr>
    </w:p>
    <w:p w:rsidR="00977470" w:rsidRDefault="00977470">
      <w:pPr>
        <w:pStyle w:val="ConsPlusNonformat"/>
        <w:widowControl/>
      </w:pPr>
      <w:r>
        <w:t>н) величина изменения средневзвешенной нерегулируемой цены на электрическую</w:t>
      </w:r>
    </w:p>
    <w:p w:rsidR="00977470" w:rsidRDefault="00977470">
      <w:pPr>
        <w:pStyle w:val="ConsPlusNonformat"/>
        <w:widowControl/>
      </w:pPr>
      <w:r>
        <w:t>энергию (мощность), связанная  с  учетом  данных  за  предыдущие  расчетные</w:t>
      </w:r>
    </w:p>
    <w:p w:rsidR="00977470" w:rsidRDefault="00977470">
      <w:pPr>
        <w:pStyle w:val="ConsPlusNonformat"/>
        <w:widowControl/>
      </w:pPr>
      <w:r>
        <w:t>периоды, рублей/МВт·ч &lt;*&gt; __________</w:t>
      </w:r>
    </w:p>
    <w:p w:rsidR="00977470" w:rsidRDefault="00977470">
      <w:pPr>
        <w:pStyle w:val="ConsPlusNonformat"/>
        <w:widowControl/>
      </w:pPr>
      <w:r>
        <w:t xml:space="preserve">    --------------------------------</w:t>
      </w:r>
    </w:p>
    <w:p w:rsidR="00977470" w:rsidRDefault="00977470">
      <w:pPr>
        <w:pStyle w:val="ConsPlusNonformat"/>
        <w:widowControl/>
      </w:pPr>
      <w:r>
        <w:t xml:space="preserve">    &lt;*&gt;  В  случае  если величина изменения средневзвешенной нерегулируемой</w:t>
      </w:r>
    </w:p>
    <w:p w:rsidR="00977470" w:rsidRDefault="00977470">
      <w:pPr>
        <w:pStyle w:val="ConsPlusNonformat"/>
        <w:widowControl/>
      </w:pPr>
      <w:r>
        <w:t>цены  на  электрическую  энергию  (мощность)  не  равна нулю, гарантирующий</w:t>
      </w:r>
    </w:p>
    <w:p w:rsidR="00977470" w:rsidRDefault="00977470">
      <w:pPr>
        <w:pStyle w:val="ConsPlusNonformat"/>
        <w:widowControl/>
      </w:pPr>
      <w:r>
        <w:t>поставщик   публикует   также   средневзвешенную   нерегулируемую  цену  на</w:t>
      </w:r>
    </w:p>
    <w:p w:rsidR="00977470" w:rsidRDefault="00977470">
      <w:pPr>
        <w:pStyle w:val="ConsPlusNonformat"/>
        <w:widowControl/>
      </w:pPr>
      <w:r>
        <w:t>электрическую  энергию  (мощность),  используемую  для  расчета предельного</w:t>
      </w:r>
    </w:p>
    <w:p w:rsidR="00977470" w:rsidRDefault="00977470">
      <w:pPr>
        <w:pStyle w:val="ConsPlusNonformat"/>
        <w:widowControl/>
      </w:pPr>
      <w:r>
        <w:t>уровня  нерегулируемых  цен  для  первой  ценовой категории, и составляющие</w:t>
      </w:r>
    </w:p>
    <w:p w:rsidR="00977470" w:rsidRDefault="00977470">
      <w:pPr>
        <w:pStyle w:val="ConsPlusNonformat"/>
        <w:widowControl/>
      </w:pPr>
      <w:r>
        <w:t>расчета  указанной  средневзвешенной  нерегулируемой  цены на электрическую</w:t>
      </w:r>
    </w:p>
    <w:p w:rsidR="00977470" w:rsidRDefault="00977470">
      <w:pPr>
        <w:pStyle w:val="ConsPlusNonformat"/>
        <w:widowControl/>
      </w:pPr>
      <w:r>
        <w:t>энергию  (мощность)  за  все  периоды,  предшествующие  рассматриваемому, в</w:t>
      </w:r>
    </w:p>
    <w:p w:rsidR="00977470" w:rsidRDefault="00977470">
      <w:pPr>
        <w:pStyle w:val="ConsPlusNonformat"/>
        <w:widowControl/>
      </w:pPr>
      <w:r>
        <w:t>которых   изменились   данные,  необходимые  для  расчета  средневзвешенной</w:t>
      </w:r>
    </w:p>
    <w:p w:rsidR="00977470" w:rsidRDefault="00977470">
      <w:pPr>
        <w:pStyle w:val="ConsPlusNonformat"/>
        <w:widowControl/>
      </w:pPr>
      <w:r>
        <w:t>нерегулируемой  цены  на  электрическую  энергию (мощность), по сравнению с</w:t>
      </w:r>
    </w:p>
    <w:p w:rsidR="00977470" w:rsidRDefault="00977470">
      <w:pPr>
        <w:pStyle w:val="ConsPlusNonformat"/>
        <w:widowControl/>
      </w:pPr>
      <w:r>
        <w:t>данными, используемыми для расчета в этих периодах.</w:t>
      </w:r>
    </w:p>
    <w:p w:rsidR="00977470" w:rsidRDefault="00977470">
      <w:pPr>
        <w:pStyle w:val="ConsPlusNonformat"/>
        <w:widowControl/>
      </w:pPr>
    </w:p>
    <w:p w:rsidR="00977470" w:rsidRDefault="00977470">
      <w:pPr>
        <w:pStyle w:val="ConsPlusNonformat"/>
        <w:widowControl/>
      </w:pPr>
      <w:r>
        <w:t xml:space="preserve">                       II. Вторая ценовая категория</w:t>
      </w:r>
    </w:p>
    <w:p w:rsidR="00977470" w:rsidRDefault="00977470">
      <w:pPr>
        <w:pStyle w:val="ConsPlusNonformat"/>
        <w:widowControl/>
      </w:pPr>
      <w:r>
        <w:t xml:space="preserve">                (для объемов покупки электрической энергии</w:t>
      </w:r>
    </w:p>
    <w:p w:rsidR="00977470" w:rsidRDefault="00977470">
      <w:pPr>
        <w:pStyle w:val="ConsPlusNonformat"/>
        <w:widowControl/>
      </w:pPr>
      <w:r>
        <w:t xml:space="preserve">             (мощности), учет которых осуществляется по зонам</w:t>
      </w:r>
    </w:p>
    <w:p w:rsidR="00977470" w:rsidRDefault="00977470">
      <w:pPr>
        <w:pStyle w:val="ConsPlusNonformat"/>
        <w:widowControl/>
      </w:pPr>
      <w:r>
        <w:t xml:space="preserve">                         суток расчетного периода)</w:t>
      </w:r>
    </w:p>
    <w:p w:rsidR="00977470" w:rsidRDefault="00977470">
      <w:pPr>
        <w:pStyle w:val="ConsPlusNonformat"/>
        <w:widowControl/>
      </w:pPr>
    </w:p>
    <w:p w:rsidR="00977470" w:rsidRDefault="00977470">
      <w:pPr>
        <w:pStyle w:val="ConsPlusNonformat"/>
        <w:widowControl/>
      </w:pPr>
      <w:r>
        <w:t xml:space="preserve">    1.   Предельный   уровень   нерегулируемых  цен  для  трех  зон  суток,</w:t>
      </w:r>
    </w:p>
    <w:p w:rsidR="00977470" w:rsidRDefault="00977470">
      <w:pPr>
        <w:pStyle w:val="ConsPlusNonformat"/>
        <w:widowControl/>
      </w:pPr>
      <w:r>
        <w:t>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1080"/>
        <w:gridCol w:w="1080"/>
        <w:gridCol w:w="1080"/>
      </w:tblGrid>
      <w:tr w:rsidR="00977470">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Предельный   уровень   нерегулируемых  цен  для  двух  зон  суток,</w:t>
      </w:r>
    </w:p>
    <w:p w:rsidR="00977470" w:rsidRDefault="00977470">
      <w:pPr>
        <w:pStyle w:val="ConsPlusNonformat"/>
        <w:widowControl/>
      </w:pPr>
      <w:r>
        <w:t>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080"/>
        <w:gridCol w:w="1080"/>
        <w:gridCol w:w="1080"/>
        <w:gridCol w:w="1080"/>
      </w:tblGrid>
      <w:tr w:rsidR="00977470">
        <w:trPr>
          <w:cantSplit/>
          <w:trHeight w:val="240"/>
        </w:trPr>
        <w:tc>
          <w:tcPr>
            <w:tcW w:w="567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rPr>
          <w:cantSplit/>
          <w:trHeight w:val="240"/>
        </w:trPr>
        <w:tc>
          <w:tcPr>
            <w:tcW w:w="567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240"/>
        </w:trPr>
        <w:tc>
          <w:tcPr>
            <w:tcW w:w="567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III. Третья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осуществляется</w:t>
      </w:r>
    </w:p>
    <w:p w:rsidR="00977470" w:rsidRDefault="00977470">
      <w:pPr>
        <w:pStyle w:val="ConsPlusNonformat"/>
        <w:widowControl/>
      </w:pPr>
      <w:r>
        <w:t xml:space="preserve">       почасовой учет, но не осуществляется почасовое планирование,</w:t>
      </w:r>
    </w:p>
    <w:p w:rsidR="00977470" w:rsidRDefault="00977470">
      <w:pPr>
        <w:pStyle w:val="ConsPlusNonformat"/>
        <w:widowControl/>
      </w:pPr>
      <w:r>
        <w:t xml:space="preserve">            а стоимость услуг по передаче электрической энергии</w:t>
      </w:r>
    </w:p>
    <w:p w:rsidR="00977470" w:rsidRDefault="00977470">
      <w:pPr>
        <w:pStyle w:val="ConsPlusNonformat"/>
        <w:widowControl/>
      </w:pPr>
      <w:r>
        <w:t xml:space="preserve">        определяется по тарифу на услуги по передаче электрической</w:t>
      </w:r>
    </w:p>
    <w:p w:rsidR="00977470" w:rsidRDefault="00977470">
      <w:pPr>
        <w:pStyle w:val="ConsPlusNonformat"/>
        <w:widowControl/>
      </w:pPr>
      <w:r>
        <w:t xml:space="preserve">                    энергии в одноставочном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2146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0:00 </w:t>
            </w:r>
            <w:r>
              <w:rPr>
                <w:rFonts w:ascii="Calibri" w:hAnsi="Calibri" w:cs="Calibri"/>
                <w:sz w:val="22"/>
                <w:szCs w:val="22"/>
              </w:rPr>
              <w:br/>
              <w:t xml:space="preserve">-  </w:t>
            </w:r>
            <w:r>
              <w:rPr>
                <w:rFonts w:ascii="Calibri" w:hAnsi="Calibri" w:cs="Calibri"/>
                <w:sz w:val="22"/>
                <w:szCs w:val="22"/>
              </w:rPr>
              <w:br/>
              <w:t xml:space="preserve">1:00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  </w:t>
            </w:r>
            <w:r>
              <w:rPr>
                <w:rFonts w:ascii="Calibri" w:hAnsi="Calibri" w:cs="Calibri"/>
                <w:sz w:val="22"/>
                <w:szCs w:val="22"/>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2:00 </w:t>
            </w:r>
            <w:r>
              <w:rPr>
                <w:rFonts w:ascii="Calibri" w:hAnsi="Calibri" w:cs="Calibri"/>
                <w:sz w:val="22"/>
                <w:szCs w:val="22"/>
              </w:rPr>
              <w:br/>
              <w:t xml:space="preserve">-  </w:t>
            </w:r>
            <w:r>
              <w:rPr>
                <w:rFonts w:ascii="Calibri" w:hAnsi="Calibri" w:cs="Calibri"/>
                <w:sz w:val="22"/>
                <w:szCs w:val="22"/>
              </w:rPr>
              <w:br/>
              <w:t xml:space="preserve">3:00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3:00 </w:t>
            </w:r>
            <w:r>
              <w:rPr>
                <w:rFonts w:ascii="Calibri" w:hAnsi="Calibri" w:cs="Calibri"/>
                <w:sz w:val="22"/>
                <w:szCs w:val="22"/>
              </w:rPr>
              <w:br/>
              <w:t xml:space="preserve">-  </w:t>
            </w:r>
            <w:r>
              <w:rPr>
                <w:rFonts w:ascii="Calibri" w:hAnsi="Calibri" w:cs="Calibri"/>
                <w:sz w:val="22"/>
                <w:szCs w:val="22"/>
              </w:rPr>
              <w:br/>
              <w:t xml:space="preserve">4:00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4:00 </w:t>
            </w:r>
            <w:r>
              <w:rPr>
                <w:rFonts w:ascii="Calibri" w:hAnsi="Calibri" w:cs="Calibri"/>
                <w:sz w:val="22"/>
                <w:szCs w:val="22"/>
              </w:rPr>
              <w:br/>
              <w:t xml:space="preserve">-  </w:t>
            </w:r>
            <w:r>
              <w:rPr>
                <w:rFonts w:ascii="Calibri" w:hAnsi="Calibri" w:cs="Calibri"/>
                <w:sz w:val="22"/>
                <w:szCs w:val="22"/>
              </w:rPr>
              <w:br/>
              <w:t xml:space="preserve">5:00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5:00 </w:t>
            </w:r>
            <w:r>
              <w:rPr>
                <w:rFonts w:ascii="Calibri" w:hAnsi="Calibri" w:cs="Calibri"/>
                <w:sz w:val="22"/>
                <w:szCs w:val="22"/>
              </w:rPr>
              <w:br/>
              <w:t xml:space="preserve">-  </w:t>
            </w:r>
            <w:r>
              <w:rPr>
                <w:rFonts w:ascii="Calibri" w:hAnsi="Calibri" w:cs="Calibri"/>
                <w:sz w:val="22"/>
                <w:szCs w:val="22"/>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6:00 </w:t>
            </w:r>
            <w:r>
              <w:rPr>
                <w:rFonts w:ascii="Calibri" w:hAnsi="Calibri" w:cs="Calibri"/>
                <w:sz w:val="22"/>
                <w:szCs w:val="22"/>
              </w:rPr>
              <w:br/>
              <w:t xml:space="preserve">-  </w:t>
            </w:r>
            <w:r>
              <w:rPr>
                <w:rFonts w:ascii="Calibri" w:hAnsi="Calibri" w:cs="Calibri"/>
                <w:sz w:val="22"/>
                <w:szCs w:val="22"/>
              </w:rPr>
              <w:br/>
              <w:t xml:space="preserve">7:00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7:00 </w:t>
            </w:r>
            <w:r>
              <w:rPr>
                <w:rFonts w:ascii="Calibri" w:hAnsi="Calibri" w:cs="Calibri"/>
                <w:sz w:val="22"/>
                <w:szCs w:val="22"/>
              </w:rPr>
              <w:br/>
              <w:t xml:space="preserve">-  </w:t>
            </w:r>
            <w:r>
              <w:rPr>
                <w:rFonts w:ascii="Calibri" w:hAnsi="Calibri" w:cs="Calibri"/>
                <w:sz w:val="22"/>
                <w:szCs w:val="22"/>
              </w:rPr>
              <w:br/>
              <w:t xml:space="preserve">8:00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8:00 </w:t>
            </w:r>
            <w:r>
              <w:rPr>
                <w:rFonts w:ascii="Calibri" w:hAnsi="Calibri" w:cs="Calibri"/>
                <w:sz w:val="22"/>
                <w:szCs w:val="22"/>
              </w:rPr>
              <w:br/>
              <w:t xml:space="preserve">-  </w:t>
            </w:r>
            <w:r>
              <w:rPr>
                <w:rFonts w:ascii="Calibri" w:hAnsi="Calibri" w:cs="Calibri"/>
                <w:sz w:val="22"/>
                <w:szCs w:val="22"/>
              </w:rPr>
              <w:br/>
              <w:t xml:space="preserve">9:00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10:00 </w:t>
            </w:r>
            <w:r>
              <w:rPr>
                <w:rFonts w:ascii="Calibri" w:hAnsi="Calibri" w:cs="Calibri"/>
                <w:sz w:val="22"/>
                <w:szCs w:val="22"/>
              </w:rPr>
              <w:br/>
              <w:t xml:space="preserve">-   </w:t>
            </w:r>
            <w:r>
              <w:rPr>
                <w:rFonts w:ascii="Calibri" w:hAnsi="Calibri" w:cs="Calibri"/>
                <w:sz w:val="22"/>
                <w:szCs w:val="22"/>
              </w:rPr>
              <w:br/>
              <w:t xml:space="preserve">11:00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11:00 </w:t>
            </w:r>
            <w:r>
              <w:rPr>
                <w:rFonts w:ascii="Calibri" w:hAnsi="Calibri" w:cs="Calibri"/>
                <w:sz w:val="22"/>
                <w:szCs w:val="22"/>
              </w:rPr>
              <w:br/>
              <w:t xml:space="preserve">-   </w:t>
            </w:r>
            <w:r>
              <w:rPr>
                <w:rFonts w:ascii="Calibri" w:hAnsi="Calibri" w:cs="Calibri"/>
                <w:sz w:val="22"/>
                <w:szCs w:val="22"/>
              </w:rPr>
              <w:br/>
              <w:t xml:space="preserve">12:00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12:00 </w:t>
            </w:r>
            <w:r>
              <w:rPr>
                <w:rFonts w:ascii="Calibri" w:hAnsi="Calibri" w:cs="Calibri"/>
                <w:sz w:val="22"/>
                <w:szCs w:val="22"/>
              </w:rPr>
              <w:br/>
              <w:t xml:space="preserve">-   </w:t>
            </w:r>
            <w:r>
              <w:rPr>
                <w:rFonts w:ascii="Calibri" w:hAnsi="Calibri" w:cs="Calibri"/>
                <w:sz w:val="22"/>
                <w:szCs w:val="22"/>
              </w:rPr>
              <w:br/>
              <w:t xml:space="preserve">13:00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13:00 </w:t>
            </w:r>
            <w:r>
              <w:rPr>
                <w:rFonts w:ascii="Calibri" w:hAnsi="Calibri" w:cs="Calibri"/>
                <w:sz w:val="22"/>
                <w:szCs w:val="22"/>
              </w:rPr>
              <w:br/>
              <w:t xml:space="preserve">-   </w:t>
            </w:r>
            <w:r>
              <w:rPr>
                <w:rFonts w:ascii="Calibri" w:hAnsi="Calibri" w:cs="Calibri"/>
                <w:sz w:val="22"/>
                <w:szCs w:val="22"/>
              </w:rPr>
              <w:br/>
              <w:t xml:space="preserve">14:00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14:00 </w:t>
            </w:r>
            <w:r>
              <w:rPr>
                <w:rFonts w:ascii="Calibri" w:hAnsi="Calibri" w:cs="Calibri"/>
                <w:sz w:val="22"/>
                <w:szCs w:val="22"/>
              </w:rPr>
              <w:br/>
              <w:t xml:space="preserve">-   </w:t>
            </w:r>
            <w:r>
              <w:rPr>
                <w:rFonts w:ascii="Calibri" w:hAnsi="Calibri" w:cs="Calibri"/>
                <w:sz w:val="22"/>
                <w:szCs w:val="22"/>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15:00 </w:t>
            </w:r>
            <w:r>
              <w:rPr>
                <w:rFonts w:ascii="Calibri" w:hAnsi="Calibri" w:cs="Calibri"/>
                <w:sz w:val="22"/>
                <w:szCs w:val="22"/>
              </w:rPr>
              <w:br/>
              <w:t xml:space="preserve">-   </w:t>
            </w:r>
            <w:r>
              <w:rPr>
                <w:rFonts w:ascii="Calibri" w:hAnsi="Calibri" w:cs="Calibri"/>
                <w:sz w:val="22"/>
                <w:szCs w:val="22"/>
              </w:rPr>
              <w:br/>
              <w:t xml:space="preserve">16:00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16:00 </w:t>
            </w:r>
            <w:r>
              <w:rPr>
                <w:rFonts w:ascii="Calibri" w:hAnsi="Calibri" w:cs="Calibri"/>
                <w:sz w:val="22"/>
                <w:szCs w:val="22"/>
              </w:rPr>
              <w:br/>
              <w:t xml:space="preserve">-   </w:t>
            </w:r>
            <w:r>
              <w:rPr>
                <w:rFonts w:ascii="Calibri" w:hAnsi="Calibri" w:cs="Calibri"/>
                <w:sz w:val="22"/>
                <w:szCs w:val="22"/>
              </w:rPr>
              <w:br/>
              <w:t xml:space="preserve">17:00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17:00 </w:t>
            </w:r>
            <w:r>
              <w:rPr>
                <w:rFonts w:ascii="Calibri" w:hAnsi="Calibri" w:cs="Calibri"/>
                <w:sz w:val="22"/>
                <w:szCs w:val="22"/>
              </w:rPr>
              <w:br/>
              <w:t xml:space="preserve">-   </w:t>
            </w:r>
            <w:r>
              <w:rPr>
                <w:rFonts w:ascii="Calibri" w:hAnsi="Calibri" w:cs="Calibri"/>
                <w:sz w:val="22"/>
                <w:szCs w:val="22"/>
              </w:rPr>
              <w:br/>
              <w:t xml:space="preserve">18:00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18:00 </w:t>
            </w:r>
            <w:r>
              <w:rPr>
                <w:rFonts w:ascii="Calibri" w:hAnsi="Calibri" w:cs="Calibri"/>
                <w:sz w:val="22"/>
                <w:szCs w:val="22"/>
              </w:rPr>
              <w:br/>
              <w:t xml:space="preserve">-   </w:t>
            </w:r>
            <w:r>
              <w:rPr>
                <w:rFonts w:ascii="Calibri" w:hAnsi="Calibri" w:cs="Calibri"/>
                <w:sz w:val="22"/>
                <w:szCs w:val="22"/>
              </w:rPr>
              <w:br/>
              <w:t xml:space="preserve">19:00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19:00 </w:t>
            </w:r>
            <w:r>
              <w:rPr>
                <w:rFonts w:ascii="Calibri" w:hAnsi="Calibri" w:cs="Calibri"/>
                <w:sz w:val="22"/>
                <w:szCs w:val="22"/>
              </w:rPr>
              <w:br/>
              <w:t xml:space="preserve">-   </w:t>
            </w:r>
            <w:r>
              <w:rPr>
                <w:rFonts w:ascii="Calibri" w:hAnsi="Calibri" w:cs="Calibri"/>
                <w:sz w:val="22"/>
                <w:szCs w:val="22"/>
              </w:rPr>
              <w:br/>
              <w:t xml:space="preserve">20:00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20:00 </w:t>
            </w:r>
            <w:r>
              <w:rPr>
                <w:rFonts w:ascii="Calibri" w:hAnsi="Calibri" w:cs="Calibri"/>
                <w:sz w:val="22"/>
                <w:szCs w:val="22"/>
              </w:rPr>
              <w:br/>
              <w:t xml:space="preserve">-   </w:t>
            </w:r>
            <w:r>
              <w:rPr>
                <w:rFonts w:ascii="Calibri" w:hAnsi="Calibri" w:cs="Calibri"/>
                <w:sz w:val="22"/>
                <w:szCs w:val="22"/>
              </w:rPr>
              <w:br/>
              <w:t xml:space="preserve">21:00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21:00 </w:t>
            </w:r>
            <w:r>
              <w:rPr>
                <w:rFonts w:ascii="Calibri" w:hAnsi="Calibri" w:cs="Calibri"/>
                <w:sz w:val="22"/>
                <w:szCs w:val="22"/>
              </w:rPr>
              <w:br/>
              <w:t xml:space="preserve">-   </w:t>
            </w:r>
            <w:r>
              <w:rPr>
                <w:rFonts w:ascii="Calibri" w:hAnsi="Calibri" w:cs="Calibri"/>
                <w:sz w:val="22"/>
                <w:szCs w:val="22"/>
              </w:rPr>
              <w:br/>
              <w:t xml:space="preserve">22:00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22:00 </w:t>
            </w:r>
            <w:r>
              <w:rPr>
                <w:rFonts w:ascii="Calibri" w:hAnsi="Calibri" w:cs="Calibri"/>
                <w:sz w:val="22"/>
                <w:szCs w:val="22"/>
              </w:rPr>
              <w:br/>
              <w:t xml:space="preserve">-   </w:t>
            </w:r>
            <w:r>
              <w:rPr>
                <w:rFonts w:ascii="Calibri" w:hAnsi="Calibri" w:cs="Calibri"/>
                <w:sz w:val="22"/>
                <w:szCs w:val="22"/>
              </w:rPr>
              <w:br/>
              <w:t xml:space="preserve">23:00 </w:t>
            </w: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2214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pStyle w:val="ConsPlusNonformat"/>
        <w:widowControl/>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IV. Четвертая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осуществляется</w:t>
      </w:r>
    </w:p>
    <w:p w:rsidR="00977470" w:rsidRDefault="00977470">
      <w:pPr>
        <w:pStyle w:val="ConsPlusNonformat"/>
        <w:widowControl/>
      </w:pPr>
      <w:r>
        <w:t xml:space="preserve">       почасовой учет, но не осуществляется почасовое планирование,</w:t>
      </w:r>
    </w:p>
    <w:p w:rsidR="00977470" w:rsidRDefault="00977470">
      <w:pPr>
        <w:pStyle w:val="ConsPlusNonformat"/>
        <w:widowControl/>
      </w:pPr>
      <w:r>
        <w:t xml:space="preserve">            а стоимость услуг по передаче электрической энергии</w:t>
      </w:r>
    </w:p>
    <w:p w:rsidR="00977470" w:rsidRDefault="00977470">
      <w:pPr>
        <w:pStyle w:val="ConsPlusNonformat"/>
        <w:widowControl/>
      </w:pPr>
      <w:r>
        <w:t xml:space="preserve">               определяется по тарифу на услуги по передаче</w:t>
      </w:r>
    </w:p>
    <w:p w:rsidR="00977470" w:rsidRDefault="00977470">
      <w:pPr>
        <w:pStyle w:val="ConsPlusNonformat"/>
        <w:widowControl/>
      </w:pPr>
      <w:r>
        <w:t xml:space="preserve">             электрической энергии в двухставочном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pStyle w:val="ConsPlusNonformat"/>
        <w:widowControl/>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3.  Дифференцированная по уровням напряжения ставка тарифа на услуги по</w:t>
      </w:r>
    </w:p>
    <w:p w:rsidR="00977470" w:rsidRDefault="00977470">
      <w:pPr>
        <w:pStyle w:val="ConsPlusNonformat"/>
        <w:widowControl/>
      </w:pPr>
      <w:r>
        <w:t>передаче   электрической   энергии   за   содержание   электрических  сетей</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805"/>
        <w:gridCol w:w="945"/>
        <w:gridCol w:w="1080"/>
        <w:gridCol w:w="1080"/>
        <w:gridCol w:w="1080"/>
      </w:tblGrid>
      <w:tr w:rsidR="00977470">
        <w:trPr>
          <w:cantSplit/>
          <w:trHeight w:val="240"/>
        </w:trPr>
        <w:tc>
          <w:tcPr>
            <w:tcW w:w="5805"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185"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rPr>
          <w:cantSplit/>
          <w:trHeight w:val="240"/>
        </w:trPr>
        <w:tc>
          <w:tcPr>
            <w:tcW w:w="5805" w:type="dxa"/>
            <w:vMerge/>
            <w:tcBorders>
              <w:top w:val="nil"/>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rPr>
          <w:cantSplit/>
          <w:trHeight w:val="240"/>
        </w:trPr>
        <w:tc>
          <w:tcPr>
            <w:tcW w:w="5805"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480"/>
        </w:trPr>
        <w:tc>
          <w:tcPr>
            <w:tcW w:w="580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V. Пятая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осуществляются</w:t>
      </w:r>
    </w:p>
    <w:p w:rsidR="00977470" w:rsidRDefault="00977470">
      <w:pPr>
        <w:pStyle w:val="ConsPlusNonformat"/>
        <w:widowControl/>
      </w:pPr>
      <w:r>
        <w:t xml:space="preserve">             почасовое планирование и учет, а стоимость услуг</w:t>
      </w:r>
    </w:p>
    <w:p w:rsidR="00977470" w:rsidRDefault="00977470">
      <w:pPr>
        <w:pStyle w:val="ConsPlusNonformat"/>
        <w:widowControl/>
      </w:pPr>
      <w:r>
        <w:t xml:space="preserve">              по передаче электрической энергии определяется</w:t>
      </w:r>
    </w:p>
    <w:p w:rsidR="00977470" w:rsidRDefault="00977470">
      <w:pPr>
        <w:pStyle w:val="ConsPlusNonformat"/>
        <w:widowControl/>
      </w:pPr>
      <w:r>
        <w:t xml:space="preserve">               по тарифу на услуги по передаче электрической</w:t>
      </w:r>
    </w:p>
    <w:p w:rsidR="00977470" w:rsidRDefault="00977470">
      <w:pPr>
        <w:pStyle w:val="ConsPlusNonformat"/>
        <w:widowControl/>
      </w:pPr>
      <w:r>
        <w:t xml:space="preserve">                    энергии в одноставочном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977470">
        <w:trPr>
          <w:cantSplit/>
          <w:trHeight w:val="36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Величина  </w:t>
            </w:r>
            <w:r>
              <w:rPr>
                <w:rFonts w:ascii="Calibri" w:hAnsi="Calibri" w:cs="Calibri"/>
                <w:sz w:val="22"/>
                <w:szCs w:val="22"/>
              </w:rPr>
              <w:br/>
              <w:t xml:space="preserve">ставки   </w:t>
            </w:r>
          </w:p>
        </w:tc>
      </w:tr>
      <w:tr w:rsidR="00977470">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без </w:t>
            </w:r>
            <w:r>
              <w:rPr>
                <w:rFonts w:ascii="Calibri" w:hAnsi="Calibri" w:cs="Calibri"/>
                <w:sz w:val="22"/>
                <w:szCs w:val="22"/>
              </w:rPr>
              <w:br/>
              <w:t xml:space="preserve">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______________</w:t>
      </w:r>
    </w:p>
    <w:p w:rsidR="00977470" w:rsidRDefault="00977470">
      <w:pPr>
        <w:pStyle w:val="ConsPlusNonformat"/>
        <w:widowControl/>
      </w:pPr>
    </w:p>
    <w:p w:rsidR="00977470" w:rsidRDefault="00977470">
      <w:pPr>
        <w:pStyle w:val="ConsPlusNonformat"/>
        <w:widowControl/>
      </w:pPr>
      <w:r>
        <w:t xml:space="preserve">                       VI. Шестая ценовая категория</w:t>
      </w:r>
    </w:p>
    <w:p w:rsidR="00977470" w:rsidRDefault="00977470">
      <w:pPr>
        <w:pStyle w:val="ConsPlusNonformat"/>
        <w:widowControl/>
      </w:pPr>
      <w:r>
        <w:t xml:space="preserve">          (для объемов покупки электрической энергии (мощности),</w:t>
      </w:r>
    </w:p>
    <w:p w:rsidR="00977470" w:rsidRDefault="00977470">
      <w:pPr>
        <w:pStyle w:val="ConsPlusNonformat"/>
        <w:widowControl/>
      </w:pPr>
      <w:r>
        <w:t xml:space="preserve">          в отношении которых за расчетный период осуществляются</w:t>
      </w:r>
    </w:p>
    <w:p w:rsidR="00977470" w:rsidRDefault="00977470">
      <w:pPr>
        <w:pStyle w:val="ConsPlusNonformat"/>
        <w:widowControl/>
      </w:pPr>
      <w:r>
        <w:t xml:space="preserve">             почасовое планирование и учет, а стоимость услуг</w:t>
      </w:r>
    </w:p>
    <w:p w:rsidR="00977470" w:rsidRDefault="00977470">
      <w:pPr>
        <w:pStyle w:val="ConsPlusNonformat"/>
        <w:widowControl/>
      </w:pPr>
      <w:r>
        <w:t xml:space="preserve">              по передаче электрической энергии определяется</w:t>
      </w:r>
    </w:p>
    <w:p w:rsidR="00977470" w:rsidRDefault="00977470">
      <w:pPr>
        <w:pStyle w:val="ConsPlusNonformat"/>
        <w:widowControl/>
      </w:pPr>
      <w:r>
        <w:t xml:space="preserve">           по тарифу на услуги по передаче электрической энергии</w:t>
      </w:r>
    </w:p>
    <w:p w:rsidR="00977470" w:rsidRDefault="00977470">
      <w:pPr>
        <w:pStyle w:val="ConsPlusNonformat"/>
        <w:widowControl/>
      </w:pPr>
      <w:r>
        <w:t xml:space="preserve">                        в двухставочном выражении)</w:t>
      </w:r>
    </w:p>
    <w:p w:rsidR="00977470" w:rsidRDefault="00977470">
      <w:pPr>
        <w:pStyle w:val="ConsPlusNonformat"/>
        <w:widowControl/>
      </w:pPr>
    </w:p>
    <w:p w:rsidR="00977470" w:rsidRDefault="00977470">
      <w:pPr>
        <w:pStyle w:val="ConsPlusNonformat"/>
        <w:widowControl/>
      </w:pPr>
      <w:r>
        <w:t xml:space="preserve">    1.  Ставка  за  электрическую энергию предельного уровня нерегулируемых</w:t>
      </w:r>
    </w:p>
    <w:p w:rsidR="00977470" w:rsidRDefault="00977470">
      <w:pPr>
        <w:pStyle w:val="ConsPlusNonformat"/>
        <w:widowControl/>
      </w:pPr>
      <w:r>
        <w:t>цен, рублей/МВт·ч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24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фактических почасовых объемов покупки электрической энергии, отпущенных на уровне напряжения _____ &lt;*&gt;</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w:t>
      </w:r>
    </w:p>
    <w:p w:rsidR="00977470" w:rsidRDefault="00977470">
      <w:pPr>
        <w:pStyle w:val="ConsPlusNonformat"/>
        <w:widowControl/>
      </w:pPr>
      <w:r>
        <w:t xml:space="preserve">    &lt;*&gt;  Таблица приводится для каждого уровня напряжения (ВН, СН I, СН II,</w:t>
      </w:r>
    </w:p>
    <w:p w:rsidR="00977470" w:rsidRDefault="00977470">
      <w:pPr>
        <w:pStyle w:val="ConsPlusNonformat"/>
        <w:widowControl/>
      </w:pPr>
      <w:r>
        <w:t>НН).</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36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фактического почасового объема покупки электрической энергии</w:t>
            </w:r>
            <w:r>
              <w:rPr>
                <w:rFonts w:ascii="Calibri" w:hAnsi="Calibri" w:cs="Calibri"/>
                <w:sz w:val="22"/>
                <w:szCs w:val="22"/>
              </w:rPr>
              <w:br/>
              <w:t>над соответствующим плановым почасовым объемом</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977470">
        <w:trPr>
          <w:cantSplit/>
          <w:trHeight w:val="360"/>
        </w:trPr>
        <w:tc>
          <w:tcPr>
            <w:tcW w:w="675" w:type="dxa"/>
            <w:vMerge w:val="restart"/>
            <w:tcBorders>
              <w:top w:val="single" w:sz="6" w:space="0" w:color="auto"/>
              <w:left w:val="nil"/>
              <w:bottom w:val="nil"/>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Дата</w:t>
            </w:r>
          </w:p>
        </w:tc>
        <w:tc>
          <w:tcPr>
            <w:tcW w:w="18225" w:type="dxa"/>
            <w:gridSpan w:val="24"/>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Ставка для превышения планового почасового объема покупки электрической энергии</w:t>
            </w:r>
            <w:r>
              <w:rPr>
                <w:rFonts w:ascii="Calibri" w:hAnsi="Calibri" w:cs="Calibri"/>
                <w:sz w:val="22"/>
                <w:szCs w:val="22"/>
              </w:rPr>
              <w:br/>
              <w:t>над соответствующим фактическим почасовым объемом</w:t>
            </w:r>
          </w:p>
        </w:tc>
      </w:tr>
      <w:tr w:rsidR="00977470">
        <w:trPr>
          <w:cantSplit/>
          <w:trHeight w:val="480"/>
        </w:trPr>
        <w:tc>
          <w:tcPr>
            <w:tcW w:w="675" w:type="dxa"/>
            <w:vMerge/>
            <w:tcBorders>
              <w:top w:val="nil"/>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0:00</w:t>
            </w:r>
            <w:r>
              <w:rPr>
                <w:rFonts w:ascii="Calibri" w:hAnsi="Calibri" w:cs="Calibri"/>
                <w:sz w:val="22"/>
                <w:szCs w:val="22"/>
              </w:rPr>
              <w:br/>
              <w:t xml:space="preserve">-  </w:t>
            </w:r>
            <w:r>
              <w:rPr>
                <w:rFonts w:ascii="Calibri" w:hAnsi="Calibri" w:cs="Calibri"/>
                <w:sz w:val="22"/>
                <w:szCs w:val="22"/>
              </w:rPr>
              <w:br/>
              <w:t>1:00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w:t>
            </w:r>
            <w:r>
              <w:rPr>
                <w:rFonts w:ascii="Calibri" w:hAnsi="Calibri" w:cs="Calibri"/>
                <w:sz w:val="22"/>
                <w:szCs w:val="22"/>
              </w:rPr>
              <w:br/>
              <w:t xml:space="preserve">-  </w:t>
            </w:r>
            <w:r>
              <w:rPr>
                <w:rFonts w:ascii="Calibri" w:hAnsi="Calibri" w:cs="Calibri"/>
                <w:sz w:val="22"/>
                <w:szCs w:val="22"/>
              </w:rPr>
              <w:br/>
              <w:t>2:00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 xml:space="preserve">-  </w:t>
            </w:r>
            <w:r>
              <w:rPr>
                <w:rFonts w:ascii="Calibri" w:hAnsi="Calibri" w:cs="Calibri"/>
                <w:sz w:val="22"/>
                <w:szCs w:val="22"/>
              </w:rPr>
              <w:br/>
              <w:t>3:00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3:00</w:t>
            </w:r>
            <w:r>
              <w:rPr>
                <w:rFonts w:ascii="Calibri" w:hAnsi="Calibri" w:cs="Calibri"/>
                <w:sz w:val="22"/>
                <w:szCs w:val="22"/>
              </w:rPr>
              <w:br/>
              <w:t xml:space="preserve">-  </w:t>
            </w:r>
            <w:r>
              <w:rPr>
                <w:rFonts w:ascii="Calibri" w:hAnsi="Calibri" w:cs="Calibri"/>
                <w:sz w:val="22"/>
                <w:szCs w:val="22"/>
              </w:rPr>
              <w:br/>
              <w:t>4:00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4:00</w:t>
            </w:r>
            <w:r>
              <w:rPr>
                <w:rFonts w:ascii="Calibri" w:hAnsi="Calibri" w:cs="Calibri"/>
                <w:sz w:val="22"/>
                <w:szCs w:val="22"/>
              </w:rPr>
              <w:br/>
              <w:t xml:space="preserve">-  </w:t>
            </w:r>
            <w:r>
              <w:rPr>
                <w:rFonts w:ascii="Calibri" w:hAnsi="Calibri" w:cs="Calibri"/>
                <w:sz w:val="22"/>
                <w:szCs w:val="22"/>
              </w:rPr>
              <w:br/>
              <w:t>5:00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5:00</w:t>
            </w:r>
            <w:r>
              <w:rPr>
                <w:rFonts w:ascii="Calibri" w:hAnsi="Calibri" w:cs="Calibri"/>
                <w:sz w:val="22"/>
                <w:szCs w:val="22"/>
              </w:rPr>
              <w:br/>
              <w:t xml:space="preserve">-  </w:t>
            </w:r>
            <w:r>
              <w:rPr>
                <w:rFonts w:ascii="Calibri" w:hAnsi="Calibri" w:cs="Calibri"/>
                <w:sz w:val="22"/>
                <w:szCs w:val="22"/>
              </w:rPr>
              <w:br/>
              <w:t>6:00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6:00</w:t>
            </w:r>
            <w:r>
              <w:rPr>
                <w:rFonts w:ascii="Calibri" w:hAnsi="Calibri" w:cs="Calibri"/>
                <w:sz w:val="22"/>
                <w:szCs w:val="22"/>
              </w:rPr>
              <w:br/>
              <w:t xml:space="preserve">-  </w:t>
            </w:r>
            <w:r>
              <w:rPr>
                <w:rFonts w:ascii="Calibri" w:hAnsi="Calibri" w:cs="Calibri"/>
                <w:sz w:val="22"/>
                <w:szCs w:val="22"/>
              </w:rPr>
              <w:br/>
              <w:t>7:00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7:00</w:t>
            </w:r>
            <w:r>
              <w:rPr>
                <w:rFonts w:ascii="Calibri" w:hAnsi="Calibri" w:cs="Calibri"/>
                <w:sz w:val="22"/>
                <w:szCs w:val="22"/>
              </w:rPr>
              <w:br/>
              <w:t xml:space="preserve">-  </w:t>
            </w:r>
            <w:r>
              <w:rPr>
                <w:rFonts w:ascii="Calibri" w:hAnsi="Calibri" w:cs="Calibri"/>
                <w:sz w:val="22"/>
                <w:szCs w:val="22"/>
              </w:rPr>
              <w:br/>
              <w:t>8:00</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8:00</w:t>
            </w:r>
            <w:r>
              <w:rPr>
                <w:rFonts w:ascii="Calibri" w:hAnsi="Calibri" w:cs="Calibri"/>
                <w:sz w:val="22"/>
                <w:szCs w:val="22"/>
              </w:rPr>
              <w:br/>
              <w:t xml:space="preserve">-  </w:t>
            </w:r>
            <w:r>
              <w:rPr>
                <w:rFonts w:ascii="Calibri" w:hAnsi="Calibri" w:cs="Calibri"/>
                <w:sz w:val="22"/>
                <w:szCs w:val="22"/>
              </w:rPr>
              <w:br/>
              <w:t>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9:00 </w:t>
            </w:r>
            <w:r>
              <w:rPr>
                <w:rFonts w:ascii="Calibri" w:hAnsi="Calibri" w:cs="Calibri"/>
                <w:sz w:val="22"/>
                <w:szCs w:val="22"/>
              </w:rPr>
              <w:br/>
              <w:t xml:space="preserve">-  </w:t>
            </w:r>
            <w:r>
              <w:rPr>
                <w:rFonts w:ascii="Calibri" w:hAnsi="Calibri" w:cs="Calibri"/>
                <w:sz w:val="22"/>
                <w:szCs w:val="22"/>
              </w:rPr>
              <w:br/>
              <w:t>10:00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10:00</w:t>
            </w:r>
            <w:r>
              <w:rPr>
                <w:rFonts w:ascii="Calibri" w:hAnsi="Calibri" w:cs="Calibri"/>
                <w:sz w:val="22"/>
                <w:szCs w:val="22"/>
              </w:rPr>
              <w:br/>
              <w:t xml:space="preserve">-  </w:t>
            </w:r>
            <w:r>
              <w:rPr>
                <w:rFonts w:ascii="Calibri" w:hAnsi="Calibri" w:cs="Calibri"/>
                <w:sz w:val="22"/>
                <w:szCs w:val="22"/>
              </w:rPr>
              <w:br/>
              <w:t>11:00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  </w:t>
            </w:r>
            <w:r>
              <w:rPr>
                <w:rFonts w:ascii="Calibri" w:hAnsi="Calibri" w:cs="Calibri"/>
                <w:sz w:val="22"/>
                <w:szCs w:val="22"/>
              </w:rPr>
              <w:br/>
              <w:t>12:00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12:00</w:t>
            </w:r>
            <w:r>
              <w:rPr>
                <w:rFonts w:ascii="Calibri" w:hAnsi="Calibri" w:cs="Calibri"/>
                <w:sz w:val="22"/>
                <w:szCs w:val="22"/>
              </w:rPr>
              <w:br/>
              <w:t xml:space="preserve">-  </w:t>
            </w:r>
            <w:r>
              <w:rPr>
                <w:rFonts w:ascii="Calibri" w:hAnsi="Calibri" w:cs="Calibri"/>
                <w:sz w:val="22"/>
                <w:szCs w:val="22"/>
              </w:rPr>
              <w:br/>
              <w:t>13:00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13:00</w:t>
            </w:r>
            <w:r>
              <w:rPr>
                <w:rFonts w:ascii="Calibri" w:hAnsi="Calibri" w:cs="Calibri"/>
                <w:sz w:val="22"/>
                <w:szCs w:val="22"/>
              </w:rPr>
              <w:br/>
              <w:t xml:space="preserve">-  </w:t>
            </w:r>
            <w:r>
              <w:rPr>
                <w:rFonts w:ascii="Calibri" w:hAnsi="Calibri" w:cs="Calibri"/>
                <w:sz w:val="22"/>
                <w:szCs w:val="22"/>
              </w:rPr>
              <w:br/>
              <w:t>14:00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14:00</w:t>
            </w:r>
            <w:r>
              <w:rPr>
                <w:rFonts w:ascii="Calibri" w:hAnsi="Calibri" w:cs="Calibri"/>
                <w:sz w:val="22"/>
                <w:szCs w:val="22"/>
              </w:rPr>
              <w:br/>
              <w:t xml:space="preserve">-  </w:t>
            </w:r>
            <w:r>
              <w:rPr>
                <w:rFonts w:ascii="Calibri" w:hAnsi="Calibri" w:cs="Calibri"/>
                <w:sz w:val="22"/>
                <w:szCs w:val="22"/>
              </w:rPr>
              <w:br/>
              <w:t>15:00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15:00</w:t>
            </w:r>
            <w:r>
              <w:rPr>
                <w:rFonts w:ascii="Calibri" w:hAnsi="Calibri" w:cs="Calibri"/>
                <w:sz w:val="22"/>
                <w:szCs w:val="22"/>
              </w:rPr>
              <w:br/>
              <w:t xml:space="preserve">-  </w:t>
            </w:r>
            <w:r>
              <w:rPr>
                <w:rFonts w:ascii="Calibri" w:hAnsi="Calibri" w:cs="Calibri"/>
                <w:sz w:val="22"/>
                <w:szCs w:val="22"/>
              </w:rPr>
              <w:br/>
              <w:t>16:00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16:00</w:t>
            </w:r>
            <w:r>
              <w:rPr>
                <w:rFonts w:ascii="Calibri" w:hAnsi="Calibri" w:cs="Calibri"/>
                <w:sz w:val="22"/>
                <w:szCs w:val="22"/>
              </w:rPr>
              <w:br/>
              <w:t xml:space="preserve">-  </w:t>
            </w:r>
            <w:r>
              <w:rPr>
                <w:rFonts w:ascii="Calibri" w:hAnsi="Calibri" w:cs="Calibri"/>
                <w:sz w:val="22"/>
                <w:szCs w:val="22"/>
              </w:rPr>
              <w:br/>
              <w:t>17:00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17:00</w:t>
            </w:r>
            <w:r>
              <w:rPr>
                <w:rFonts w:ascii="Calibri" w:hAnsi="Calibri" w:cs="Calibri"/>
                <w:sz w:val="22"/>
                <w:szCs w:val="22"/>
              </w:rPr>
              <w:br/>
              <w:t xml:space="preserve">-  </w:t>
            </w:r>
            <w:r>
              <w:rPr>
                <w:rFonts w:ascii="Calibri" w:hAnsi="Calibri" w:cs="Calibri"/>
                <w:sz w:val="22"/>
                <w:szCs w:val="22"/>
              </w:rPr>
              <w:br/>
              <w:t>18:00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18:00</w:t>
            </w:r>
            <w:r>
              <w:rPr>
                <w:rFonts w:ascii="Calibri" w:hAnsi="Calibri" w:cs="Calibri"/>
                <w:sz w:val="22"/>
                <w:szCs w:val="22"/>
              </w:rPr>
              <w:br/>
              <w:t xml:space="preserve">-  </w:t>
            </w:r>
            <w:r>
              <w:rPr>
                <w:rFonts w:ascii="Calibri" w:hAnsi="Calibri" w:cs="Calibri"/>
                <w:sz w:val="22"/>
                <w:szCs w:val="22"/>
              </w:rPr>
              <w:br/>
              <w:t>19:00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19:00</w:t>
            </w:r>
            <w:r>
              <w:rPr>
                <w:rFonts w:ascii="Calibri" w:hAnsi="Calibri" w:cs="Calibri"/>
                <w:sz w:val="22"/>
                <w:szCs w:val="22"/>
              </w:rPr>
              <w:br/>
              <w:t xml:space="preserve">-  </w:t>
            </w:r>
            <w:r>
              <w:rPr>
                <w:rFonts w:ascii="Calibri" w:hAnsi="Calibri" w:cs="Calibri"/>
                <w:sz w:val="22"/>
                <w:szCs w:val="22"/>
              </w:rPr>
              <w:br/>
              <w:t>20:00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20:00</w:t>
            </w:r>
            <w:r>
              <w:rPr>
                <w:rFonts w:ascii="Calibri" w:hAnsi="Calibri" w:cs="Calibri"/>
                <w:sz w:val="22"/>
                <w:szCs w:val="22"/>
              </w:rPr>
              <w:br/>
              <w:t xml:space="preserve">-  </w:t>
            </w:r>
            <w:r>
              <w:rPr>
                <w:rFonts w:ascii="Calibri" w:hAnsi="Calibri" w:cs="Calibri"/>
                <w:sz w:val="22"/>
                <w:szCs w:val="22"/>
              </w:rPr>
              <w:br/>
              <w:t>21:00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21:00</w:t>
            </w:r>
            <w:r>
              <w:rPr>
                <w:rFonts w:ascii="Calibri" w:hAnsi="Calibri" w:cs="Calibri"/>
                <w:sz w:val="22"/>
                <w:szCs w:val="22"/>
              </w:rPr>
              <w:br/>
              <w:t xml:space="preserve">-  </w:t>
            </w:r>
            <w:r>
              <w:rPr>
                <w:rFonts w:ascii="Calibri" w:hAnsi="Calibri" w:cs="Calibri"/>
                <w:sz w:val="22"/>
                <w:szCs w:val="22"/>
              </w:rPr>
              <w:br/>
              <w:t>22:00</w:t>
            </w: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22:00</w:t>
            </w:r>
            <w:r>
              <w:rPr>
                <w:rFonts w:ascii="Calibri" w:hAnsi="Calibri" w:cs="Calibri"/>
                <w:sz w:val="22"/>
                <w:szCs w:val="22"/>
              </w:rPr>
              <w:br/>
              <w:t xml:space="preserve">-  </w:t>
            </w:r>
            <w:r>
              <w:rPr>
                <w:rFonts w:ascii="Calibri" w:hAnsi="Calibri" w:cs="Calibri"/>
                <w:sz w:val="22"/>
                <w:szCs w:val="22"/>
              </w:rPr>
              <w:br/>
              <w:t>23:00</w:t>
            </w: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r>
              <w:rPr>
                <w:rFonts w:ascii="Calibri" w:hAnsi="Calibri" w:cs="Calibri"/>
                <w:sz w:val="22"/>
                <w:szCs w:val="22"/>
              </w:rPr>
              <w:t>23:00</w:t>
            </w:r>
            <w:r>
              <w:rPr>
                <w:rFonts w:ascii="Calibri" w:hAnsi="Calibri" w:cs="Calibri"/>
                <w:sz w:val="22"/>
                <w:szCs w:val="22"/>
              </w:rPr>
              <w:br/>
              <w:t>-</w:t>
            </w:r>
            <w:r>
              <w:rPr>
                <w:rFonts w:ascii="Calibri" w:hAnsi="Calibri" w:cs="Calibri"/>
                <w:sz w:val="22"/>
                <w:szCs w:val="22"/>
              </w:rPr>
              <w:br/>
              <w:t>0:00</w:t>
            </w: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240"/>
        </w:trPr>
        <w:tc>
          <w:tcPr>
            <w:tcW w:w="675" w:type="dxa"/>
            <w:tcBorders>
              <w:top w:val="single" w:sz="6" w:space="0" w:color="auto"/>
              <w:left w:val="nil"/>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 </w:t>
            </w: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nil"/>
            </w:tcBorders>
          </w:tcPr>
          <w:p w:rsidR="00977470" w:rsidRDefault="00977470">
            <w:pPr>
              <w:pStyle w:val="ConsPlusCell"/>
              <w:widowControl/>
              <w:rPr>
                <w:rFonts w:ascii="Calibri" w:hAnsi="Calibri" w:cs="Calibri"/>
                <w:sz w:val="22"/>
                <w:szCs w:val="22"/>
              </w:rPr>
            </w:pPr>
          </w:p>
        </w:tc>
      </w:tr>
      <w:tr w:rsidR="00977470">
        <w:trPr>
          <w:cantSplit/>
          <w:trHeight w:val="120"/>
        </w:trPr>
        <w:tc>
          <w:tcPr>
            <w:tcW w:w="18900" w:type="dxa"/>
            <w:gridSpan w:val="25"/>
            <w:tcBorders>
              <w:top w:val="single" w:sz="6" w:space="0" w:color="auto"/>
              <w:left w:val="nil"/>
              <w:bottom w:val="nil"/>
              <w:right w:val="nil"/>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235"/>
        <w:gridCol w:w="1755"/>
      </w:tblGrid>
      <w:tr w:rsidR="00977470">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плановых почасовых объемов покупки         </w:t>
            </w:r>
            <w:r>
              <w:rPr>
                <w:rFonts w:ascii="Calibri" w:hAnsi="Calibri" w:cs="Calibri"/>
                <w:sz w:val="22"/>
                <w:szCs w:val="22"/>
              </w:rPr>
              <w:br/>
              <w:t xml:space="preserve">электрической энергии за расчетный период, рублей/МВт·ч     </w:t>
            </w:r>
            <w:r>
              <w:rPr>
                <w:rFonts w:ascii="Calibri" w:hAnsi="Calibri" w:cs="Calibri"/>
                <w:sz w:val="22"/>
                <w:szCs w:val="22"/>
              </w:rP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r w:rsidR="00977470">
        <w:trPr>
          <w:cantSplit/>
          <w:trHeight w:val="480"/>
        </w:trPr>
        <w:tc>
          <w:tcPr>
            <w:tcW w:w="823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для суммы абсолютных значений разностей фактических  </w:t>
            </w:r>
            <w:r>
              <w:rPr>
                <w:rFonts w:ascii="Calibri" w:hAnsi="Calibri" w:cs="Calibri"/>
                <w:sz w:val="22"/>
                <w:szCs w:val="22"/>
              </w:rPr>
              <w:br/>
              <w:t xml:space="preserve">и плановых почасовых объемов покупки электрической энергии  </w:t>
            </w:r>
            <w:r>
              <w:rPr>
                <w:rFonts w:ascii="Calibri" w:hAnsi="Calibri" w:cs="Calibri"/>
                <w:sz w:val="22"/>
                <w:szCs w:val="22"/>
              </w:rP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autoSpaceDE w:val="0"/>
        <w:autoSpaceDN w:val="0"/>
        <w:adjustRightInd w:val="0"/>
        <w:spacing w:after="0" w:line="240" w:lineRule="auto"/>
        <w:jc w:val="both"/>
        <w:rPr>
          <w:rFonts w:ascii="Calibri" w:hAnsi="Calibri" w:cs="Calibri"/>
        </w:rPr>
      </w:pPr>
    </w:p>
    <w:p w:rsidR="00977470" w:rsidRDefault="00977470">
      <w:pPr>
        <w:pStyle w:val="ConsPlusNonformat"/>
        <w:widowControl/>
      </w:pPr>
      <w:r>
        <w:t xml:space="preserve">    2.   Ставка  за  мощность,  приобретаемую  потребителем  (покупателем),</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pStyle w:val="ConsPlusNonformat"/>
        <w:widowControl/>
      </w:pPr>
      <w:r>
        <w:t>____________</w:t>
      </w:r>
    </w:p>
    <w:p w:rsidR="00977470" w:rsidRDefault="00977470">
      <w:pPr>
        <w:pStyle w:val="ConsPlusNonformat"/>
        <w:widowControl/>
      </w:pPr>
    </w:p>
    <w:p w:rsidR="00977470" w:rsidRDefault="00977470">
      <w:pPr>
        <w:pStyle w:val="ConsPlusNonformat"/>
        <w:widowControl/>
      </w:pPr>
      <w:r>
        <w:t xml:space="preserve">    3.  Дифференцированная по уровням напряжения ставка тарифа на услуги по</w:t>
      </w:r>
    </w:p>
    <w:p w:rsidR="00977470" w:rsidRDefault="00977470">
      <w:pPr>
        <w:pStyle w:val="ConsPlusNonformat"/>
        <w:widowControl/>
      </w:pPr>
      <w:r>
        <w:t>передаче   электрической   энергии   за   содержание   электрических  сетей</w:t>
      </w:r>
    </w:p>
    <w:p w:rsidR="00977470" w:rsidRDefault="00977470">
      <w:pPr>
        <w:pStyle w:val="ConsPlusNonformat"/>
        <w:widowControl/>
      </w:pPr>
      <w:r>
        <w:t>предельного уровня нерегулируемых цен, рублей/МВт в месяц без НДС</w:t>
      </w:r>
    </w:p>
    <w:p w:rsidR="00977470" w:rsidRDefault="0097747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1350"/>
        <w:gridCol w:w="1215"/>
        <w:gridCol w:w="1215"/>
        <w:gridCol w:w="945"/>
      </w:tblGrid>
      <w:tr w:rsidR="00977470">
        <w:trPr>
          <w:cantSplit/>
          <w:trHeight w:val="240"/>
        </w:trPr>
        <w:tc>
          <w:tcPr>
            <w:tcW w:w="5400" w:type="dxa"/>
            <w:vMerge w:val="restart"/>
            <w:tcBorders>
              <w:top w:val="single" w:sz="6" w:space="0" w:color="auto"/>
              <w:left w:val="single" w:sz="6" w:space="0" w:color="auto"/>
              <w:bottom w:val="nil"/>
              <w:right w:val="single" w:sz="6" w:space="0" w:color="auto"/>
            </w:tcBorders>
          </w:tcPr>
          <w:p w:rsidR="00977470" w:rsidRDefault="00977470">
            <w:pPr>
              <w:pStyle w:val="ConsPlusCell"/>
              <w:widowControl/>
              <w:rPr>
                <w:rFonts w:ascii="Calibri" w:hAnsi="Calibri" w:cs="Calibri"/>
                <w:sz w:val="22"/>
                <w:szCs w:val="22"/>
              </w:rPr>
            </w:pPr>
          </w:p>
        </w:tc>
        <w:tc>
          <w:tcPr>
            <w:tcW w:w="4725" w:type="dxa"/>
            <w:gridSpan w:val="4"/>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Уровень напряжения        </w:t>
            </w:r>
          </w:p>
        </w:tc>
      </w:tr>
      <w:tr w:rsidR="00977470">
        <w:trPr>
          <w:cantSplit/>
          <w:trHeight w:val="240"/>
        </w:trPr>
        <w:tc>
          <w:tcPr>
            <w:tcW w:w="5400" w:type="dxa"/>
            <w:vMerge/>
            <w:tcBorders>
              <w:top w:val="nil"/>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ВН    </w:t>
            </w: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  </w:t>
            </w: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СН II  </w:t>
            </w: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НН  </w:t>
            </w:r>
          </w:p>
        </w:tc>
      </w:tr>
      <w:tr w:rsidR="00977470">
        <w:trPr>
          <w:cantSplit/>
          <w:trHeight w:val="480"/>
        </w:trPr>
        <w:tc>
          <w:tcPr>
            <w:tcW w:w="540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r>
              <w:rPr>
                <w:rFonts w:ascii="Calibri" w:hAnsi="Calibri" w:cs="Calibri"/>
                <w:sz w:val="22"/>
                <w:szCs w:val="22"/>
              </w:rPr>
              <w:t xml:space="preserve">Ставка тарифа на услуги по передаче    </w:t>
            </w:r>
            <w:r>
              <w:rPr>
                <w:rFonts w:ascii="Calibri" w:hAnsi="Calibri" w:cs="Calibri"/>
                <w:sz w:val="22"/>
                <w:szCs w:val="22"/>
              </w:rPr>
              <w:br/>
              <w:t xml:space="preserve">электрической энергии за содержание    </w:t>
            </w:r>
            <w:r>
              <w:rPr>
                <w:rFonts w:ascii="Calibri" w:hAnsi="Calibri" w:cs="Calibri"/>
                <w:sz w:val="22"/>
                <w:szCs w:val="22"/>
              </w:rP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977470" w:rsidRDefault="00977470">
            <w:pPr>
              <w:pStyle w:val="ConsPlusCell"/>
              <w:widowControl/>
              <w:rPr>
                <w:rFonts w:ascii="Calibri" w:hAnsi="Calibri" w:cs="Calibri"/>
                <w:sz w:val="22"/>
                <w:szCs w:val="22"/>
              </w:rPr>
            </w:pPr>
          </w:p>
        </w:tc>
      </w:tr>
    </w:tbl>
    <w:p w:rsidR="00977470" w:rsidRDefault="00977470">
      <w:pPr>
        <w:pStyle w:val="ConsPlusNonformat"/>
        <w:widowControl/>
      </w:pPr>
      <w:r>
        <w:t xml:space="preserve">                                                                            ".</w:t>
      </w:r>
    </w:p>
    <w:p w:rsidR="00977470" w:rsidRDefault="00977470">
      <w:pPr>
        <w:pStyle w:val="ConsPlusNonformat"/>
        <w:widowControl/>
        <w:sectPr w:rsidR="00977470">
          <w:pgSz w:w="16838" w:h="11905" w:orient="landscape" w:code="9"/>
          <w:pgMar w:top="850" w:right="1134" w:bottom="1701" w:left="1134" w:header="720" w:footer="720" w:gutter="0"/>
          <w:cols w:space="720"/>
        </w:sectPr>
      </w:pPr>
    </w:p>
    <w:p w:rsidR="00977470" w:rsidRDefault="00977470">
      <w:pPr>
        <w:pStyle w:val="ConsPlusNonformat"/>
        <w:widowControl/>
      </w:pPr>
    </w:p>
    <w:p w:rsidR="00977470" w:rsidRDefault="0097747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7470" w:rsidRDefault="00977470">
      <w:pPr>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977470" w:rsidRDefault="00977470">
      <w:pPr>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2"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4"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6"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8" w:history="1">
        <w:r>
          <w:rPr>
            <w:rFonts w:ascii="Calibri" w:hAnsi="Calibri" w:cs="Calibri"/>
            <w:color w:val="0000FF"/>
          </w:rPr>
          <w:t>Подпункт "б" пункта 1</w:t>
        </w:r>
      </w:hyperlink>
      <w:r>
        <w:rPr>
          <w:rFonts w:ascii="Calibri" w:hAnsi="Calibri" w:cs="Calibri"/>
        </w:rPr>
        <w:t xml:space="preserve"> и </w:t>
      </w:r>
      <w:hyperlink r:id="rId759"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6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6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6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6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6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6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6"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68" w:history="1">
        <w:r>
          <w:rPr>
            <w:rFonts w:ascii="Calibri" w:hAnsi="Calibri" w:cs="Calibri"/>
            <w:color w:val="0000FF"/>
          </w:rPr>
          <w:t>Подпункт "а" пункта 1</w:t>
        </w:r>
      </w:hyperlink>
      <w:r>
        <w:rPr>
          <w:rFonts w:ascii="Calibri" w:hAnsi="Calibri" w:cs="Calibri"/>
        </w:rPr>
        <w:t xml:space="preserve"> и </w:t>
      </w:r>
      <w:hyperlink r:id="rId76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77470" w:rsidRDefault="0097747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70" w:history="1">
        <w:r>
          <w:rPr>
            <w:rFonts w:ascii="Calibri" w:hAnsi="Calibri" w:cs="Calibri"/>
            <w:color w:val="0000FF"/>
          </w:rPr>
          <w:t>Пункты 1</w:t>
        </w:r>
      </w:hyperlink>
      <w:r>
        <w:rPr>
          <w:rFonts w:ascii="Calibri" w:hAnsi="Calibri" w:cs="Calibri"/>
        </w:rPr>
        <w:t xml:space="preserve">, </w:t>
      </w:r>
      <w:hyperlink r:id="rId771" w:history="1">
        <w:r>
          <w:rPr>
            <w:rFonts w:ascii="Calibri" w:hAnsi="Calibri" w:cs="Calibri"/>
            <w:color w:val="0000FF"/>
          </w:rPr>
          <w:t>2</w:t>
        </w:r>
      </w:hyperlink>
      <w:r>
        <w:rPr>
          <w:rFonts w:ascii="Calibri" w:hAnsi="Calibri" w:cs="Calibri"/>
        </w:rPr>
        <w:t xml:space="preserve">, </w:t>
      </w:r>
      <w:hyperlink r:id="rId772" w:history="1">
        <w:r>
          <w:rPr>
            <w:rFonts w:ascii="Calibri" w:hAnsi="Calibri" w:cs="Calibri"/>
            <w:color w:val="0000FF"/>
          </w:rPr>
          <w:t>подпункты "в"</w:t>
        </w:r>
      </w:hyperlink>
      <w:r>
        <w:rPr>
          <w:rFonts w:ascii="Calibri" w:hAnsi="Calibri" w:cs="Calibri"/>
        </w:rPr>
        <w:t xml:space="preserve"> - </w:t>
      </w:r>
      <w:hyperlink r:id="rId773"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autoSpaceDE w:val="0"/>
        <w:autoSpaceDN w:val="0"/>
        <w:adjustRightInd w:val="0"/>
        <w:spacing w:after="0" w:line="240" w:lineRule="auto"/>
        <w:ind w:firstLine="540"/>
        <w:jc w:val="both"/>
        <w:rPr>
          <w:rFonts w:ascii="Calibri" w:hAnsi="Calibri" w:cs="Calibri"/>
        </w:rPr>
      </w:pPr>
    </w:p>
    <w:p w:rsidR="00977470" w:rsidRDefault="00977470">
      <w:pPr>
        <w:pStyle w:val="ConsPlusNonformat"/>
        <w:widowControl/>
        <w:pBdr>
          <w:top w:val="single" w:sz="6" w:space="0" w:color="auto"/>
        </w:pBdr>
        <w:rPr>
          <w:sz w:val="2"/>
          <w:szCs w:val="2"/>
        </w:rPr>
      </w:pPr>
    </w:p>
    <w:p w:rsidR="00977470" w:rsidRDefault="00977470"/>
    <w:sectPr w:rsidR="00977470">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70"/>
    <w:rsid w:val="0064558F"/>
    <w:rsid w:val="0097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C08C-1B65-43B4-8A5D-9E60C4B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47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77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74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747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774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671" Type="http://schemas.openxmlformats.org/officeDocument/2006/relationships/image" Target="media/image245.wmf"/><Relationship Id="rId769" Type="http://schemas.openxmlformats.org/officeDocument/2006/relationships/hyperlink" Target="consultantplus://offline/ref=E6E1A34AFF4ED14A8EE00D6359FD6FD1B978345B8F4965AD5BD0047F04AA6ECBCEF3B49A2A7998F0OEl7H" TargetMode="External"/><Relationship Id="rId21" Type="http://schemas.openxmlformats.org/officeDocument/2006/relationships/hyperlink" Target="consultantplus://offline/ref=E6E1A34AFF4ED14A8EE00D6359FD6FD1B97B3158834765AD5BD0047F04AA6ECBCEF3B49A2A7998F1OEl0H" TargetMode="External"/><Relationship Id="rId324" Type="http://schemas.openxmlformats.org/officeDocument/2006/relationships/hyperlink" Target="consultantplus://offline/ref=E6E1A34AFF4ED14A8EE00D6359FD6FD1B978305B834565AD5BD0047F04AA6ECBCEF3B49F28O7lCH" TargetMode="External"/><Relationship Id="rId531" Type="http://schemas.openxmlformats.org/officeDocument/2006/relationships/hyperlink" Target="consultantplus://offline/ref=E6E1A34AFF4ED14A8EE00D6359FD6FD1B9783C5E804465AD5BD0047F04AA6ECBCEF3B49A2A7998F6OEl6H" TargetMode="External"/><Relationship Id="rId629" Type="http://schemas.openxmlformats.org/officeDocument/2006/relationships/image" Target="media/image207.wmf"/><Relationship Id="rId170" Type="http://schemas.openxmlformats.org/officeDocument/2006/relationships/hyperlink" Target="consultantplus://offline/ref=E6E1A34AFF4ED14A8EE00D6359FD6FD1B978305B834565AD5BD0047F04AA6ECBCEF3B49A2A799CF3OEl1H" TargetMode="External"/><Relationship Id="rId226" Type="http://schemas.openxmlformats.org/officeDocument/2006/relationships/hyperlink" Target="consultantplus://offline/ref=E6E1A34AFF4ED14A8EE00D6359FD6FD1B978305B834565AD5BD0047F04AA6ECBCEF3B49AO2lAH" TargetMode="External"/><Relationship Id="rId433" Type="http://schemas.openxmlformats.org/officeDocument/2006/relationships/image" Target="media/image37.wmf"/><Relationship Id="rId268" Type="http://schemas.openxmlformats.org/officeDocument/2006/relationships/hyperlink" Target="consultantplus://offline/ref=E6E1A34AFF4ED14A8EE00D6359FD6FD1B978305B834565AD5BD0047F04AA6ECBCEF3B49A2A7990F7OEl9H" TargetMode="External"/><Relationship Id="rId475" Type="http://schemas.openxmlformats.org/officeDocument/2006/relationships/image" Target="media/image77.wmf"/><Relationship Id="rId640" Type="http://schemas.openxmlformats.org/officeDocument/2006/relationships/image" Target="media/image217.wmf"/><Relationship Id="rId682" Type="http://schemas.openxmlformats.org/officeDocument/2006/relationships/image" Target="media/image255.wmf"/><Relationship Id="rId738" Type="http://schemas.openxmlformats.org/officeDocument/2006/relationships/hyperlink" Target="consultantplus://offline/ref=E6E1A34AFF4ED14A8EE00D6359FD6FD1B9783C5E804365AD5BD0047F04AA6ECBCEF3B49A2A7998F0OEl6H" TargetMode="External"/><Relationship Id="rId32" Type="http://schemas.openxmlformats.org/officeDocument/2006/relationships/hyperlink" Target="consultantplus://offline/ref=E6E1A34AFF4ED14A8EE00D6359FD6FD1B978305B834565AD5BD0047F04AA6ECBCEF3B49A2A799BF5OEl8H" TargetMode="External"/><Relationship Id="rId74" Type="http://schemas.openxmlformats.org/officeDocument/2006/relationships/hyperlink" Target="consultantplus://offline/ref=E6E1A34AFF4ED14A8EE00D6359FD6FD1B9783C5E804365AD5BD0047F04AA6ECBCEF3B49A2A7998F0OEl6H" TargetMode="External"/><Relationship Id="rId128" Type="http://schemas.openxmlformats.org/officeDocument/2006/relationships/image" Target="media/image15.wmf"/><Relationship Id="rId335" Type="http://schemas.openxmlformats.org/officeDocument/2006/relationships/hyperlink" Target="consultantplus://offline/ref=E6E1A34AFF4ED14A8EE00D6359FD6FD1B978365B824065AD5BD0047F04OAlAH" TargetMode="External"/><Relationship Id="rId377" Type="http://schemas.openxmlformats.org/officeDocument/2006/relationships/hyperlink" Target="consultantplus://offline/ref=E6E1A34AFF4ED14A8EE00D6359FD6FD1B9783C5E804465AD5BD0047F04AA6ECBCEF3B49A2A799CFBOEl6H" TargetMode="External"/><Relationship Id="rId500" Type="http://schemas.openxmlformats.org/officeDocument/2006/relationships/image" Target="media/image98.wmf"/><Relationship Id="rId542" Type="http://schemas.openxmlformats.org/officeDocument/2006/relationships/image" Target="media/image134.wmf"/><Relationship Id="rId584" Type="http://schemas.openxmlformats.org/officeDocument/2006/relationships/image" Target="media/image169.wmf"/><Relationship Id="rId5" Type="http://schemas.openxmlformats.org/officeDocument/2006/relationships/hyperlink" Target="consultantplus://offline/ref=E6E1A34AFF4ED14A8EE00D6359FD6FD1B979355E8E4865AD5BD0047F04AA6ECBCEF3B49A2A7998F4OEl0H" TargetMode="External"/><Relationship Id="rId181" Type="http://schemas.openxmlformats.org/officeDocument/2006/relationships/hyperlink" Target="consultantplus://offline/ref=E6E1A34AFF4ED14A8EE00D6359FD6FD1B978305B834565AD5BD0047F04AA6ECBCEF3B49A2A799CF3OEl9H" TargetMode="External"/><Relationship Id="rId237" Type="http://schemas.openxmlformats.org/officeDocument/2006/relationships/hyperlink" Target="consultantplus://offline/ref=E6E1A34AFF4ED14A8EE00D6359FD6FD1B978305B834565AD5BD0047F04AA6ECBCEF3B49A2A799EFAOEl8H" TargetMode="External"/><Relationship Id="rId402" Type="http://schemas.openxmlformats.org/officeDocument/2006/relationships/hyperlink" Target="consultantplus://offline/ref=E6E1A34AFF4ED14A8EE00D6359FD6FD1B9783253844165AD5BD0047F04AA6ECBCEF3B49A2A7998F0OEl1H" TargetMode="External"/><Relationship Id="rId279" Type="http://schemas.openxmlformats.org/officeDocument/2006/relationships/hyperlink" Target="consultantplus://offline/ref=E6E1A34AFF4ED14A8EE00D6359FD6FD1B978305B834565AD5BD0047F04AA6ECBCEF3B49A2A7990F4OEl9H" TargetMode="External"/><Relationship Id="rId444" Type="http://schemas.openxmlformats.org/officeDocument/2006/relationships/image" Target="media/image48.wmf"/><Relationship Id="rId486" Type="http://schemas.openxmlformats.org/officeDocument/2006/relationships/image" Target="media/image86.wmf"/><Relationship Id="rId651" Type="http://schemas.openxmlformats.org/officeDocument/2006/relationships/image" Target="media/image227.wmf"/><Relationship Id="rId693" Type="http://schemas.openxmlformats.org/officeDocument/2006/relationships/image" Target="media/image265.wmf"/><Relationship Id="rId707" Type="http://schemas.openxmlformats.org/officeDocument/2006/relationships/image" Target="media/image277.wmf"/><Relationship Id="rId749" Type="http://schemas.openxmlformats.org/officeDocument/2006/relationships/hyperlink" Target="consultantplus://offline/ref=E6E1A34AFF4ED14A8EE00D6359FD6FD1B9783253844165AD5BD0047F04AA6ECBCEF3B49A2A799AFAOEl1H" TargetMode="External"/><Relationship Id="rId43" Type="http://schemas.openxmlformats.org/officeDocument/2006/relationships/hyperlink" Target="consultantplus://offline/ref=E6E1A34AFF4ED14A8EE00D6359FD6FD1B97B375F824165AD5BD0047F04AA6ECBCEF3B49A2A7998F3OEl2H" TargetMode="External"/><Relationship Id="rId139" Type="http://schemas.openxmlformats.org/officeDocument/2006/relationships/hyperlink" Target="consultantplus://offline/ref=E6E1A34AFF4ED14A8EE00D6359FD6FD1B9783058824065AD5BD0047F04AA6ECBCEF3B49A2A7998F3OEl1H" TargetMode="External"/><Relationship Id="rId290" Type="http://schemas.openxmlformats.org/officeDocument/2006/relationships/hyperlink" Target="consultantplus://offline/ref=E6E1A34AFF4ED14A8EE00D6359FD6FD1B978305B834565AD5BD0047F04AA6ECBCEF3B49A2A7990FBOEl8H" TargetMode="External"/><Relationship Id="rId304" Type="http://schemas.openxmlformats.org/officeDocument/2006/relationships/hyperlink" Target="consultantplus://offline/ref=E6E1A34AFF4ED14A8EE00D6359FD6FD1B978305B834565AD5BD0047F04AA6ECBCEF3B49A2FO7l0H" TargetMode="External"/><Relationship Id="rId346" Type="http://schemas.openxmlformats.org/officeDocument/2006/relationships/hyperlink" Target="consultantplus://offline/ref=E6E1A34AFF4ED14A8EE00D6359FD6FD1B9783253844165AD5BD0047F04AA6ECBCEF3B49A2A7998F3OEl3H" TargetMode="External"/><Relationship Id="rId388" Type="http://schemas.openxmlformats.org/officeDocument/2006/relationships/hyperlink" Target="consultantplus://offline/ref=E6E1A34AFF4ED14A8EE00D6359FD6FD1B9783C5E804465AD5BD0047F04AA6ECBCEF3B49A2A799EF0OEl4H" TargetMode="External"/><Relationship Id="rId511" Type="http://schemas.openxmlformats.org/officeDocument/2006/relationships/image" Target="media/image108.wmf"/><Relationship Id="rId553" Type="http://schemas.openxmlformats.org/officeDocument/2006/relationships/image" Target="media/image144.wmf"/><Relationship Id="rId609" Type="http://schemas.openxmlformats.org/officeDocument/2006/relationships/image" Target="media/image192.wmf"/><Relationship Id="rId760" Type="http://schemas.openxmlformats.org/officeDocument/2006/relationships/hyperlink" Target="consultantplus://offline/ref=E6E1A34AFF4ED14A8EE00D6359FD6FD1B97B375F824565AD5BD0047F04AA6ECBCEF3B49A2A7998F1OEl4H" TargetMode="External"/><Relationship Id="rId85" Type="http://schemas.openxmlformats.org/officeDocument/2006/relationships/hyperlink" Target="consultantplus://offline/ref=E6E1A34AFF4ED14A8EE00D6359FD6FD1B978305B834565AD5BD0047F04AA6ECBCEF3B49A2A799BF5OEl8H" TargetMode="External"/><Relationship Id="rId150" Type="http://schemas.openxmlformats.org/officeDocument/2006/relationships/hyperlink" Target="consultantplus://offline/ref=E6E1A34AFF4ED14A8EE00D6359FD6FD1B9783058824065AD5BD0047F04AA6ECBCEF3B49A2A7998F3OEl1H" TargetMode="External"/><Relationship Id="rId192" Type="http://schemas.openxmlformats.org/officeDocument/2006/relationships/hyperlink" Target="consultantplus://offline/ref=E6E1A34AFF4ED14A8EE00D6359FD6FD1B978305B834565AD5BD0047F04AA6ECBCEF3B49A2A799CF1OEl8H" TargetMode="External"/><Relationship Id="rId206" Type="http://schemas.openxmlformats.org/officeDocument/2006/relationships/hyperlink" Target="consultantplus://offline/ref=E6E1A34AFF4ED14A8EE00D6359FD6FD1B978305B834565AD5BD0047F04AA6ECBCEF3B49A2A799CF0OEl3H" TargetMode="External"/><Relationship Id="rId413" Type="http://schemas.openxmlformats.org/officeDocument/2006/relationships/hyperlink" Target="consultantplus://offline/ref=E6E1A34AFF4ED14A8EE01A745AFD6FD1BD7B355F854265AD5BD0047F04OAlAH" TargetMode="External"/><Relationship Id="rId595" Type="http://schemas.openxmlformats.org/officeDocument/2006/relationships/hyperlink" Target="consultantplus://offline/ref=E6E1A34AFF4ED14A8EE00D6359FD6FD1B9783253844165AD5BD0047F04AA6ECBCEF3B49A2A7998F3OEl3H" TargetMode="External"/><Relationship Id="rId248" Type="http://schemas.openxmlformats.org/officeDocument/2006/relationships/hyperlink" Target="consultantplus://offline/ref=E6E1A34AFF4ED14A8EE00D6359FD6FD1B979355E8E4865AD5BD0047F04AA6ECBCEF3B49A2A789DF1OEl8H" TargetMode="External"/><Relationship Id="rId455" Type="http://schemas.openxmlformats.org/officeDocument/2006/relationships/image" Target="media/image59.wmf"/><Relationship Id="rId497" Type="http://schemas.openxmlformats.org/officeDocument/2006/relationships/image" Target="media/image95.wmf"/><Relationship Id="rId620" Type="http://schemas.openxmlformats.org/officeDocument/2006/relationships/hyperlink" Target="consultantplus://offline/ref=E6E1A34AFF4ED14A8EE00D6359FD6FD1B9783253844165AD5BD0047F04AA6ECBCEF3B49A2A7999F6OEl6H" TargetMode="External"/><Relationship Id="rId662" Type="http://schemas.openxmlformats.org/officeDocument/2006/relationships/image" Target="media/image236.wmf"/><Relationship Id="rId718" Type="http://schemas.openxmlformats.org/officeDocument/2006/relationships/image" Target="media/image287.wmf"/><Relationship Id="rId12" Type="http://schemas.openxmlformats.org/officeDocument/2006/relationships/hyperlink" Target="consultantplus://offline/ref=E6E1A34AFF4ED14A8EE00D6359FD6FD1B979355E8E4865AD5BD0047F04AA6ECBCEF3B49A2A7998F0OEl9H" TargetMode="External"/><Relationship Id="rId108" Type="http://schemas.openxmlformats.org/officeDocument/2006/relationships/hyperlink" Target="consultantplus://offline/ref=E6E1A34AFF4ED14A8EE00D6359FD6FD1B9783C5E804365AD5BD0047F04AA6ECBCEF3B49A2A7998F0OEl6H" TargetMode="External"/><Relationship Id="rId315" Type="http://schemas.openxmlformats.org/officeDocument/2006/relationships/hyperlink" Target="consultantplus://offline/ref=E6E1A34AFF4ED14A8EE00D6359FD6FD1B978305B834565AD5BD0047F04AA6ECBCEF3B49828O7lEH" TargetMode="External"/><Relationship Id="rId357" Type="http://schemas.openxmlformats.org/officeDocument/2006/relationships/hyperlink" Target="consultantplus://offline/ref=E6E1A34AFF4ED14A8EE00D6359FD6FD1B9783C5E804465AD5BD0047F04AA6ECBCEF3B49A2A7999F4OEl4H" TargetMode="External"/><Relationship Id="rId522" Type="http://schemas.openxmlformats.org/officeDocument/2006/relationships/image" Target="media/image117.wmf"/><Relationship Id="rId54" Type="http://schemas.openxmlformats.org/officeDocument/2006/relationships/hyperlink" Target="consultantplus://offline/ref=E6E1A34AFF4ED14A8EE00D6359FD6FD1B9783C5E804365AD5BD0047F04AA6ECBCEF3B49A2A7998F0OEl6H" TargetMode="External"/><Relationship Id="rId96" Type="http://schemas.openxmlformats.org/officeDocument/2006/relationships/hyperlink" Target="consultantplus://offline/ref=E6E1A34AFF4ED14A8EE00D6359FD6FD1B9783C5E804365AD5BD0047F04AA6ECBCEF3B49A2A7998F0OEl6H" TargetMode="External"/><Relationship Id="rId161" Type="http://schemas.openxmlformats.org/officeDocument/2006/relationships/hyperlink" Target="consultantplus://offline/ref=E6E1A34AFF4ED14A8EE00D6359FD6FD1B978305B834565AD5BD0047F04OAlAH" TargetMode="External"/><Relationship Id="rId217" Type="http://schemas.openxmlformats.org/officeDocument/2006/relationships/hyperlink" Target="consultantplus://offline/ref=E6E1A34AFF4ED14A8EE00D6359FD6FD1B978305B834565AD5BD0047F04AA6ECBCEF3B49A2A799DF0OEl1H" TargetMode="External"/><Relationship Id="rId399" Type="http://schemas.openxmlformats.org/officeDocument/2006/relationships/hyperlink" Target="consultantplus://offline/ref=E6E1A34AFF4ED14A8EE00D6359FD6FD1B9783253844165AD5BD0047F04AA6ECBCEF3B49A2A7998F3OEl5H" TargetMode="External"/><Relationship Id="rId564" Type="http://schemas.openxmlformats.org/officeDocument/2006/relationships/image" Target="media/image153.wmf"/><Relationship Id="rId771" Type="http://schemas.openxmlformats.org/officeDocument/2006/relationships/hyperlink" Target="consultantplus://offline/ref=E6E1A34AFF4ED14A8EE00D6359FD6FD1B9783253844165AD5BD0047F04AA6ECBCEF3B49A2A799BF7OEl4H" TargetMode="External"/><Relationship Id="rId259" Type="http://schemas.openxmlformats.org/officeDocument/2006/relationships/hyperlink" Target="consultantplus://offline/ref=E6E1A34AFF4ED14A8EE00D6359FD6FD1B978305B834565AD5BD0047F04AA6ECBCEF3B49A2A7990F1OEl9H" TargetMode="External"/><Relationship Id="rId424" Type="http://schemas.openxmlformats.org/officeDocument/2006/relationships/hyperlink" Target="consultantplus://offline/ref=E6E1A34AFF4ED14A8EE00D6359FD6FD1B9783C5E804465AD5BD0047F04AA6ECBCEF3B49A2A7998F6OEl6H" TargetMode="External"/><Relationship Id="rId466" Type="http://schemas.openxmlformats.org/officeDocument/2006/relationships/image" Target="media/image69.wmf"/><Relationship Id="rId631" Type="http://schemas.openxmlformats.org/officeDocument/2006/relationships/image" Target="media/image209.wmf"/><Relationship Id="rId673" Type="http://schemas.openxmlformats.org/officeDocument/2006/relationships/image" Target="media/image246.wmf"/><Relationship Id="rId729" Type="http://schemas.openxmlformats.org/officeDocument/2006/relationships/image" Target="media/image296.wmf"/><Relationship Id="rId23" Type="http://schemas.openxmlformats.org/officeDocument/2006/relationships/hyperlink" Target="consultantplus://offline/ref=E6E1A34AFF4ED14A8EE00D6359FD6FD1B978305B834565AD5BD0047F04AA6ECBCEF3B49A2A799BF5OEl8H" TargetMode="External"/><Relationship Id="rId119" Type="http://schemas.openxmlformats.org/officeDocument/2006/relationships/image" Target="media/image6.wmf"/><Relationship Id="rId270" Type="http://schemas.openxmlformats.org/officeDocument/2006/relationships/hyperlink" Target="consultantplus://offline/ref=E6E1A34AFF4ED14A8EE00D6359FD6FD1B978305B834565AD5BD0047F04AA6ECBCEF3B49A2A7990F7OEl9H" TargetMode="External"/><Relationship Id="rId326" Type="http://schemas.openxmlformats.org/officeDocument/2006/relationships/hyperlink" Target="consultantplus://offline/ref=E6E1A34AFF4ED14A8EE00D6359FD6FD1B9783C5E804365AD5BD0047F04AA6ECBCEF3B49A2A7998F5OEl3H" TargetMode="External"/><Relationship Id="rId533" Type="http://schemas.openxmlformats.org/officeDocument/2006/relationships/image" Target="media/image126.wmf"/><Relationship Id="rId65" Type="http://schemas.openxmlformats.org/officeDocument/2006/relationships/hyperlink" Target="consultantplus://offline/ref=E6E1A34AFF4ED14A8EE00D6359FD6FD1B9783C5E804365AD5BD0047F04AA6ECBCEF3B49A2A7998F0OEl6H" TargetMode="External"/><Relationship Id="rId130" Type="http://schemas.openxmlformats.org/officeDocument/2006/relationships/image" Target="media/image17.wmf"/><Relationship Id="rId368" Type="http://schemas.openxmlformats.org/officeDocument/2006/relationships/hyperlink" Target="consultantplus://offline/ref=E6E1A34AFF4ED14A8EE00D6359FD6FD1B9783C5E804465AD5BD0047F04AA6ECBCEF3B49A2A799CF6OEl1H" TargetMode="External"/><Relationship Id="rId575" Type="http://schemas.openxmlformats.org/officeDocument/2006/relationships/image" Target="media/image162.wmf"/><Relationship Id="rId740" Type="http://schemas.openxmlformats.org/officeDocument/2006/relationships/image" Target="media/image301.wmf"/><Relationship Id="rId172" Type="http://schemas.openxmlformats.org/officeDocument/2006/relationships/hyperlink" Target="consultantplus://offline/ref=E6E1A34AFF4ED14A8EE00D6359FD6FD1B978305B834565AD5BD0047F04AA6ECBCEF3B49A2A799CF3OEl3H" TargetMode="External"/><Relationship Id="rId228" Type="http://schemas.openxmlformats.org/officeDocument/2006/relationships/hyperlink" Target="consultantplus://offline/ref=E6E1A34AFF4ED14A8EE00D6359FD6FD1B978305B834565AD5BD0047F04AA6ECBCEF3B49A2A799EF4OEl2H" TargetMode="External"/><Relationship Id="rId435" Type="http://schemas.openxmlformats.org/officeDocument/2006/relationships/image" Target="media/image39.wmf"/><Relationship Id="rId477" Type="http://schemas.openxmlformats.org/officeDocument/2006/relationships/image" Target="media/image78.wmf"/><Relationship Id="rId600" Type="http://schemas.openxmlformats.org/officeDocument/2006/relationships/image" Target="media/image183.wmf"/><Relationship Id="rId642" Type="http://schemas.openxmlformats.org/officeDocument/2006/relationships/image" Target="media/image218.wmf"/><Relationship Id="rId684" Type="http://schemas.openxmlformats.org/officeDocument/2006/relationships/image" Target="media/image257.wmf"/><Relationship Id="rId281" Type="http://schemas.openxmlformats.org/officeDocument/2006/relationships/hyperlink" Target="consultantplus://offline/ref=E6E1A34AFF4ED14A8EE00D6359FD6FD1B978305B834565AD5BD0047F04AA6ECBCEF3B49A2A799FF1OEl2H" TargetMode="External"/><Relationship Id="rId337" Type="http://schemas.openxmlformats.org/officeDocument/2006/relationships/hyperlink" Target="consultantplus://offline/ref=E6E1A34AFF4ED14A8EE00D6359FD6FD1B9783C5E804365AD5BD0047F04AA6ECBCEF3B49A2A7999F7OEl2H" TargetMode="External"/><Relationship Id="rId502" Type="http://schemas.openxmlformats.org/officeDocument/2006/relationships/image" Target="media/image100.wmf"/><Relationship Id="rId34" Type="http://schemas.openxmlformats.org/officeDocument/2006/relationships/hyperlink" Target="consultantplus://offline/ref=E6E1A34AFF4ED14A8EE00D6359FD6FD1B978305B834565AD5BD0047F04AA6ECBCEF3B49A2A799BF5OEl8H" TargetMode="External"/><Relationship Id="rId76" Type="http://schemas.openxmlformats.org/officeDocument/2006/relationships/hyperlink" Target="consultantplus://offline/ref=E6E1A34AFF4ED14A8EE00D6359FD6FD1B9783C5E804465AD5BD0047F04AA6ECBCEF3B49A2A7998F6OEl6H" TargetMode="External"/><Relationship Id="rId141" Type="http://schemas.openxmlformats.org/officeDocument/2006/relationships/hyperlink" Target="consultantplus://offline/ref=E6E1A34AFF4ED14A8EE00D6359FD6FD1B9783C5E804465AD5BD0047F04AA6ECBCEF3B49A2A7998F6OEl6H" TargetMode="External"/><Relationship Id="rId379" Type="http://schemas.openxmlformats.org/officeDocument/2006/relationships/hyperlink" Target="consultantplus://offline/ref=E6E1A34AFF4ED14A8EE00D6359FD6FD1B9783C5E804465AD5BD0047F04AA6ECBCEF3B49A2A799DF2OEl5H" TargetMode="External"/><Relationship Id="rId544" Type="http://schemas.openxmlformats.org/officeDocument/2006/relationships/image" Target="media/image136.wmf"/><Relationship Id="rId586" Type="http://schemas.openxmlformats.org/officeDocument/2006/relationships/hyperlink" Target="consultantplus://offline/ref=E6E1A34AFF4ED14A8EE00D6359FD6FD1B9783C5E804465AD5BD0047F04AA6ECBCEF3B49A2A7998F6OEl6H" TargetMode="External"/><Relationship Id="rId751" Type="http://schemas.openxmlformats.org/officeDocument/2006/relationships/hyperlink" Target="consultantplus://offline/ref=E6E1A34AFF4ED14A8EE00D6359FD6FD1B97B345F824465AD5BD0047F04OAlAH" TargetMode="External"/><Relationship Id="rId7" Type="http://schemas.openxmlformats.org/officeDocument/2006/relationships/hyperlink" Target="consultantplus://offline/ref=E6E1A34AFF4ED14A8EE00D6359FD6FD1B979355E8E4865AD5BD0047F04AA6ECBCEF3B49A2A789DF6OEl8H" TargetMode="External"/><Relationship Id="rId183" Type="http://schemas.openxmlformats.org/officeDocument/2006/relationships/hyperlink" Target="consultantplus://offline/ref=E6E1A34AFF4ED14A8EE00D6359FD6FD1B978305B834565AD5BD0047F04AA6ECBCEF3B49A2A799CF3OEl4H" TargetMode="External"/><Relationship Id="rId239" Type="http://schemas.openxmlformats.org/officeDocument/2006/relationships/hyperlink" Target="consultantplus://offline/ref=E6E1A34AFF4ED14A8EE00D6359FD6FD1B978305B834565AD5BD0047F04AA6ECBCEF3B49A2A799FFBOEl7H" TargetMode="External"/><Relationship Id="rId390" Type="http://schemas.openxmlformats.org/officeDocument/2006/relationships/hyperlink" Target="consultantplus://offline/ref=E6E1A34AFF4ED14A8EE00D6359FD6FD1B9783C5E804465AD5BD0047F04AA6ECBCEF3B49A2A799EF0OEl4H" TargetMode="External"/><Relationship Id="rId404" Type="http://schemas.openxmlformats.org/officeDocument/2006/relationships/hyperlink" Target="consultantplus://offline/ref=E6E1A34AFF4ED14A8EE00D6359FD6FD1B9783253844165AD5BD0047F04AA6ECBCEF3B49A2A7998F0OEl3H" TargetMode="External"/><Relationship Id="rId446" Type="http://schemas.openxmlformats.org/officeDocument/2006/relationships/image" Target="media/image50.wmf"/><Relationship Id="rId611" Type="http://schemas.openxmlformats.org/officeDocument/2006/relationships/image" Target="media/image194.wmf"/><Relationship Id="rId653" Type="http://schemas.openxmlformats.org/officeDocument/2006/relationships/image" Target="media/image229.wmf"/><Relationship Id="rId250" Type="http://schemas.openxmlformats.org/officeDocument/2006/relationships/hyperlink" Target="consultantplus://offline/ref=E6E1A34AFF4ED14A8EE00D6359FD6FD1B978305B834565AD5BD0047F04AA6ECBCEF3B49DO2lBH" TargetMode="External"/><Relationship Id="rId292" Type="http://schemas.openxmlformats.org/officeDocument/2006/relationships/hyperlink" Target="consultantplus://offline/ref=E6E1A34AFF4ED14A8EE00D6359FD6FD1B978305B834565AD5BD0047F04AA6ECBCEF3B49A2A7991F3OEl5H" TargetMode="External"/><Relationship Id="rId306" Type="http://schemas.openxmlformats.org/officeDocument/2006/relationships/hyperlink" Target="consultantplus://offline/ref=E6E1A34AFF4ED14A8EE00D6359FD6FD1B978305B834565AD5BD0047F04AA6ECBCEF3B4992AO7l0H" TargetMode="External"/><Relationship Id="rId488" Type="http://schemas.openxmlformats.org/officeDocument/2006/relationships/image" Target="media/image88.wmf"/><Relationship Id="rId695" Type="http://schemas.openxmlformats.org/officeDocument/2006/relationships/image" Target="media/image267.wmf"/><Relationship Id="rId709" Type="http://schemas.openxmlformats.org/officeDocument/2006/relationships/image" Target="media/image279.wmf"/><Relationship Id="rId45" Type="http://schemas.openxmlformats.org/officeDocument/2006/relationships/hyperlink" Target="consultantplus://offline/ref=E6E1A34AFF4ED14A8EE00D6359FD6FD1B978305B834565AD5BD0047F04AA6ECBCEF3B49A2A799BF5OEl8H" TargetMode="External"/><Relationship Id="rId87" Type="http://schemas.openxmlformats.org/officeDocument/2006/relationships/hyperlink" Target="consultantplus://offline/ref=E6E1A34AFF4ED14A8EE00D6359FD6FD1B978305B834565AD5BD0047F04AA6ECBCEF3B49A2A799FF5OEl7H" TargetMode="External"/><Relationship Id="rId110" Type="http://schemas.openxmlformats.org/officeDocument/2006/relationships/hyperlink" Target="consultantplus://offline/ref=E6E1A34AFF4ED14A8EE00D6359FD6FD1B9783C5E804365AD5BD0047F04AA6ECBCEF3B49A2A7998F0OEl6H" TargetMode="External"/><Relationship Id="rId348" Type="http://schemas.openxmlformats.org/officeDocument/2006/relationships/hyperlink" Target="consultantplus://offline/ref=E6E1A34AFF4ED14A8EE00D6359FD6FD1B9783C5E804365AD5BD0047F04AA6ECBCEF3B49FO2l8H" TargetMode="External"/><Relationship Id="rId513" Type="http://schemas.openxmlformats.org/officeDocument/2006/relationships/image" Target="media/image110.wmf"/><Relationship Id="rId555" Type="http://schemas.openxmlformats.org/officeDocument/2006/relationships/image" Target="media/image146.wmf"/><Relationship Id="rId597" Type="http://schemas.openxmlformats.org/officeDocument/2006/relationships/image" Target="media/image180.wmf"/><Relationship Id="rId720" Type="http://schemas.openxmlformats.org/officeDocument/2006/relationships/image" Target="media/image289.wmf"/><Relationship Id="rId762" Type="http://schemas.openxmlformats.org/officeDocument/2006/relationships/hyperlink" Target="consultantplus://offline/ref=E6E1A34AFF4ED14A8EE00D6359FD6FD1B97B375F814465AD5BD0047F04AA6ECBCEF3B49A2A7998FBOEl0H" TargetMode="External"/><Relationship Id="rId152" Type="http://schemas.openxmlformats.org/officeDocument/2006/relationships/hyperlink" Target="consultantplus://offline/ref=E6E1A34AFF4ED14A8EE00D6359FD6FD1B9783058824065AD5BD0047F04AA6ECBCEF3B49A22O7l1H" TargetMode="External"/><Relationship Id="rId194" Type="http://schemas.openxmlformats.org/officeDocument/2006/relationships/hyperlink" Target="consultantplus://offline/ref=E6E1A34AFF4ED14A8EE00D6359FD6FD1B978305B834565AD5BD0047F04AA6ECBCEF3B49A2A799CF0OEl3H" TargetMode="External"/><Relationship Id="rId208" Type="http://schemas.openxmlformats.org/officeDocument/2006/relationships/hyperlink" Target="consultantplus://offline/ref=E6E1A34AFF4ED14A8EE00D6359FD6FD1B979355E8E4865AD5BD0047F04AA6ECBCEF3B49A2A789BF1OEl0H" TargetMode="External"/><Relationship Id="rId415" Type="http://schemas.openxmlformats.org/officeDocument/2006/relationships/hyperlink" Target="consultantplus://offline/ref=E6E1A34AFF4ED14A8EE00D6359FD6FD1B9783253844165AD5BD0047F04AA6ECBCEF3B49A2A7999F0OEl5H" TargetMode="External"/><Relationship Id="rId457" Type="http://schemas.openxmlformats.org/officeDocument/2006/relationships/image" Target="media/image61.wmf"/><Relationship Id="rId622" Type="http://schemas.openxmlformats.org/officeDocument/2006/relationships/image" Target="media/image201.wmf"/><Relationship Id="rId261" Type="http://schemas.openxmlformats.org/officeDocument/2006/relationships/hyperlink" Target="consultantplus://offline/ref=E6E1A34AFF4ED14A8EE00D6359FD6FD1B978305B834565AD5BD0047F04AA6ECBCEF3B49F29O7lCH" TargetMode="External"/><Relationship Id="rId499" Type="http://schemas.openxmlformats.org/officeDocument/2006/relationships/image" Target="media/image97.wmf"/><Relationship Id="rId664" Type="http://schemas.openxmlformats.org/officeDocument/2006/relationships/image" Target="media/image238.wmf"/><Relationship Id="rId14" Type="http://schemas.openxmlformats.org/officeDocument/2006/relationships/hyperlink" Target="consultantplus://offline/ref=E6E1A34AFF4ED14A8EE00D6359FD6FD1B979355E8E4865AD5BD0047F04AA6ECBCEF3B49A2A7998F1OEl8H" TargetMode="External"/><Relationship Id="rId56" Type="http://schemas.openxmlformats.org/officeDocument/2006/relationships/hyperlink" Target="consultantplus://offline/ref=E6E1A34AFF4ED14A8EE00D6359FD6FD1B9783253844165AD5BD0047F04AA6ECBCEF3B49A2A7998F3OEl3H" TargetMode="External"/><Relationship Id="rId317" Type="http://schemas.openxmlformats.org/officeDocument/2006/relationships/hyperlink" Target="consultantplus://offline/ref=E6E1A34AFF4ED14A8EE00D6359FD6FD1B978305B834565AD5BD0047F04AA6ECBCEF3B49829O7lEH" TargetMode="External"/><Relationship Id="rId359" Type="http://schemas.openxmlformats.org/officeDocument/2006/relationships/hyperlink" Target="consultantplus://offline/ref=E6E1A34AFF4ED14A8EE00D6359FD6FD1B9783C5E804465AD5BD0047F04AA6ECBCEF3B49A2A799AF3OEl3H" TargetMode="External"/><Relationship Id="rId524" Type="http://schemas.openxmlformats.org/officeDocument/2006/relationships/hyperlink" Target="consultantplus://offline/ref=E6E1A34AFF4ED14A8EE00D6359FD6FD1B9783C5E804465AD5BD0047F04AA6ECBCEF3B49A2A7998F6OEl6H" TargetMode="External"/><Relationship Id="rId566" Type="http://schemas.openxmlformats.org/officeDocument/2006/relationships/hyperlink" Target="consultantplus://offline/ref=E6E1A34AFF4ED14A8EE00D6359FD6FD1B9783C5E804465AD5BD0047F04AA6ECBCEF3B49A2A7998F6OEl6H" TargetMode="External"/><Relationship Id="rId731" Type="http://schemas.openxmlformats.org/officeDocument/2006/relationships/image" Target="media/image297.wmf"/><Relationship Id="rId773" Type="http://schemas.openxmlformats.org/officeDocument/2006/relationships/hyperlink" Target="consultantplus://offline/ref=E6E1A34AFF4ED14A8EE00D6359FD6FD1B9783253844165AD5BD0047F04AA6ECBCEF3B49A2A799CF0OEl7H" TargetMode="External"/><Relationship Id="rId98" Type="http://schemas.openxmlformats.org/officeDocument/2006/relationships/hyperlink" Target="consultantplus://offline/ref=E6E1A34AFF4ED14A8EE00D6359FD6FD1B97B3158834765AD5BD0047F04AA6ECBCEF3B49A2A7998F1OEl0H" TargetMode="External"/><Relationship Id="rId121" Type="http://schemas.openxmlformats.org/officeDocument/2006/relationships/image" Target="media/image8.wmf"/><Relationship Id="rId163" Type="http://schemas.openxmlformats.org/officeDocument/2006/relationships/hyperlink" Target="consultantplus://offline/ref=E6E1A34AFF4ED14A8EE00D6359FD6FD1B978305B834565AD5BD0047F04AA6ECBCEF3B49A2A799BFAOEl3H" TargetMode="External"/><Relationship Id="rId219" Type="http://schemas.openxmlformats.org/officeDocument/2006/relationships/hyperlink" Target="consultantplus://offline/ref=E6E1A34AFF4ED14A8EE00D6359FD6FD1B978305B834565AD5BD0047F04AA6ECBCEF3B49A2A799DF0OEl0H" TargetMode="External"/><Relationship Id="rId370" Type="http://schemas.openxmlformats.org/officeDocument/2006/relationships/hyperlink" Target="consultantplus://offline/ref=E6E1A34AFF4ED14A8EE00D6359FD6FD1B9783C5E804465AD5BD0047F04AA6ECBCEF3B49A2A799CF4OEl4H" TargetMode="External"/><Relationship Id="rId426" Type="http://schemas.openxmlformats.org/officeDocument/2006/relationships/image" Target="media/image30.wmf"/><Relationship Id="rId633" Type="http://schemas.openxmlformats.org/officeDocument/2006/relationships/image" Target="media/image211.wmf"/><Relationship Id="rId230" Type="http://schemas.openxmlformats.org/officeDocument/2006/relationships/hyperlink" Target="consultantplus://offline/ref=E6E1A34AFF4ED14A8EE00D6359FD6FD1B978305B834565AD5BD0047F04AA6ECBCEF3B49A2A799EF4OEl9H" TargetMode="External"/><Relationship Id="rId468" Type="http://schemas.openxmlformats.org/officeDocument/2006/relationships/image" Target="media/image71.wmf"/><Relationship Id="rId675" Type="http://schemas.openxmlformats.org/officeDocument/2006/relationships/image" Target="media/image248.wmf"/><Relationship Id="rId25" Type="http://schemas.openxmlformats.org/officeDocument/2006/relationships/hyperlink" Target="consultantplus://offline/ref=E6E1A34AFF4ED14A8EE00D6359FD6FD1B978305B834565AD5BD0047F04AA6ECBCEF3B49A2A799DF4OEl5H" TargetMode="External"/><Relationship Id="rId67" Type="http://schemas.openxmlformats.org/officeDocument/2006/relationships/hyperlink" Target="consultantplus://offline/ref=E6E1A34AFF4ED14A8EE00D6359FD6FD1B9783C5E804365AD5BD0047F04AA6ECBCEF3B49A2A7998F0OEl6H" TargetMode="External"/><Relationship Id="rId272" Type="http://schemas.openxmlformats.org/officeDocument/2006/relationships/hyperlink" Target="consultantplus://offline/ref=E6E1A34AFF4ED14A8EE00D6359FD6FD1B978305B834565AD5BD0047F04AA6ECBCEF3B49A2A7990F7OEl9H" TargetMode="External"/><Relationship Id="rId328" Type="http://schemas.openxmlformats.org/officeDocument/2006/relationships/hyperlink" Target="consultantplus://offline/ref=E6E1A34AFF4ED14A8EE00D6359FD6FD1B9783C5E804365AD5BD0047F04AA6ECBCEF3B49A2A7998FAOEl7H" TargetMode="External"/><Relationship Id="rId535" Type="http://schemas.openxmlformats.org/officeDocument/2006/relationships/hyperlink" Target="consultantplus://offline/ref=E6E1A34AFF4ED14A8EE00D6359FD6FD1B9783C5E804465AD5BD0047F04AA6ECBCEF3B49A2A7998F6OEl6H" TargetMode="External"/><Relationship Id="rId577" Type="http://schemas.openxmlformats.org/officeDocument/2006/relationships/hyperlink" Target="consultantplus://offline/ref=E6E1A34AFF4ED14A8EE00D6359FD6FD1B9783C5E804465AD5BD0047F04AA6ECBCEF3B49A2A7998F6OEl6H" TargetMode="External"/><Relationship Id="rId700" Type="http://schemas.openxmlformats.org/officeDocument/2006/relationships/image" Target="media/image272.wmf"/><Relationship Id="rId742" Type="http://schemas.openxmlformats.org/officeDocument/2006/relationships/image" Target="media/image302.wmf"/><Relationship Id="rId132" Type="http://schemas.openxmlformats.org/officeDocument/2006/relationships/image" Target="media/image19.wmf"/><Relationship Id="rId174" Type="http://schemas.openxmlformats.org/officeDocument/2006/relationships/hyperlink" Target="consultantplus://offline/ref=E6E1A34AFF4ED14A8EE00D6359FD6FD1B978305B834565AD5BD0047F04AA6ECBCEF3B49A2A799CF3OEl1H" TargetMode="External"/><Relationship Id="rId381" Type="http://schemas.openxmlformats.org/officeDocument/2006/relationships/hyperlink" Target="consultantplus://offline/ref=E6E1A34AFF4ED14A8EE00D6359FD6FD1B978305B834565AD5BD0047F04AA6ECBCEF3B49A2A799BF5OEl8H" TargetMode="External"/><Relationship Id="rId602" Type="http://schemas.openxmlformats.org/officeDocument/2006/relationships/image" Target="media/image185.wmf"/><Relationship Id="rId241" Type="http://schemas.openxmlformats.org/officeDocument/2006/relationships/hyperlink" Target="consultantplus://offline/ref=E6E1A34AFF4ED14A8EE00D6359FD6FD1B978305B834565AD5BD0047F04AA6ECBCEF3B49A2A7990F2OEl0H" TargetMode="External"/><Relationship Id="rId437" Type="http://schemas.openxmlformats.org/officeDocument/2006/relationships/image" Target="media/image41.wmf"/><Relationship Id="rId479" Type="http://schemas.openxmlformats.org/officeDocument/2006/relationships/image" Target="media/image80.wmf"/><Relationship Id="rId644" Type="http://schemas.openxmlformats.org/officeDocument/2006/relationships/image" Target="media/image220.wmf"/><Relationship Id="rId686" Type="http://schemas.openxmlformats.org/officeDocument/2006/relationships/image" Target="media/image259.wmf"/><Relationship Id="rId36" Type="http://schemas.openxmlformats.org/officeDocument/2006/relationships/hyperlink" Target="consultantplus://offline/ref=E6E1A34AFF4ED14A8EE00D6359FD6FD1B978305B834565AD5BD0047F04AA6ECBCEF3B49A2A799BF5OEl8H" TargetMode="External"/><Relationship Id="rId283" Type="http://schemas.openxmlformats.org/officeDocument/2006/relationships/hyperlink" Target="consultantplus://offline/ref=E6E1A34AFF4ED14A8EE00D6359FD6FD1B978305B834565AD5BD0047F04AA6ECBCEF3B49EO2lAH" TargetMode="External"/><Relationship Id="rId339" Type="http://schemas.openxmlformats.org/officeDocument/2006/relationships/hyperlink" Target="consultantplus://offline/ref=E6E1A34AFF4ED14A8EE00D6359FD6FD1B9783C5E804365AD5BD0047F04AA6ECBCEF3B49A2A7999FAOEl2H" TargetMode="External"/><Relationship Id="rId490" Type="http://schemas.openxmlformats.org/officeDocument/2006/relationships/image" Target="media/image89.wmf"/><Relationship Id="rId504" Type="http://schemas.openxmlformats.org/officeDocument/2006/relationships/image" Target="media/image102.wmf"/><Relationship Id="rId546" Type="http://schemas.openxmlformats.org/officeDocument/2006/relationships/image" Target="media/image138.wmf"/><Relationship Id="rId711" Type="http://schemas.openxmlformats.org/officeDocument/2006/relationships/image" Target="media/image281.wmf"/><Relationship Id="rId753" Type="http://schemas.openxmlformats.org/officeDocument/2006/relationships/hyperlink" Target="consultantplus://offline/ref=E6E1A34AFF4ED14A8EE00D6359FD6FD1B97B375F8E4465AD5BD0047F04OAlAH" TargetMode="External"/><Relationship Id="rId78" Type="http://schemas.openxmlformats.org/officeDocument/2006/relationships/hyperlink" Target="consultantplus://offline/ref=E6E1A34AFF4ED14A8EE00D6359FD6FD1B9783253844165AD5BD0047F04AA6ECBCEF3B49A2A7998F3OEl3H" TargetMode="External"/><Relationship Id="rId101" Type="http://schemas.openxmlformats.org/officeDocument/2006/relationships/hyperlink" Target="consultantplus://offline/ref=E6E1A34AFF4ED14A8EE00D6359FD6FD1B97B3158834765AD5BD0047F04AA6ECBCEF3B49A2A7998F1OEl0H" TargetMode="External"/><Relationship Id="rId143" Type="http://schemas.openxmlformats.org/officeDocument/2006/relationships/hyperlink" Target="consultantplus://offline/ref=E6E1A34AFF4ED14A8EE00D6359FD6FD1B9783058824065AD5BD0047F04AA6ECBCEF3B499O2l3H" TargetMode="External"/><Relationship Id="rId185" Type="http://schemas.openxmlformats.org/officeDocument/2006/relationships/hyperlink" Target="consultantplus://offline/ref=E6E1A34AFF4ED14A8EE00D6359FD6FD1B978305B834565AD5BD0047F04AA6ECBCEF3B49A2A799CF0OEl6H" TargetMode="External"/><Relationship Id="rId350" Type="http://schemas.openxmlformats.org/officeDocument/2006/relationships/hyperlink" Target="consultantplus://offline/ref=E6E1A34AFF4ED14A8EE00D6359FD6FD1B9783C5E804365AD5BD0047F04AA6ECBCEF3B49EO2lAH" TargetMode="External"/><Relationship Id="rId406" Type="http://schemas.openxmlformats.org/officeDocument/2006/relationships/hyperlink" Target="consultantplus://offline/ref=E6E1A34AFF4ED14A8EE00D6359FD6FD1B9783253844165AD5BD0047F04AA6ECBCEF3B49A2A7998F0OEl5H" TargetMode="External"/><Relationship Id="rId588" Type="http://schemas.openxmlformats.org/officeDocument/2006/relationships/image" Target="media/image172.wmf"/><Relationship Id="rId9" Type="http://schemas.openxmlformats.org/officeDocument/2006/relationships/hyperlink" Target="consultantplus://offline/ref=E6E1A34AFF4ED14A8EE00D6359FD6FD1B978305B834565AD5BD0047F04AA6ECBCEF3B49A2A799BF5OEl8H" TargetMode="External"/><Relationship Id="rId210" Type="http://schemas.openxmlformats.org/officeDocument/2006/relationships/hyperlink" Target="consultantplus://offline/ref=E6E1A34AFF4ED14A8EE00D6359FD6FD1B978305B834565AD5BD0047F04AA6ECBCEF3B49A2A799CFBOEl5H" TargetMode="External"/><Relationship Id="rId392" Type="http://schemas.openxmlformats.org/officeDocument/2006/relationships/hyperlink" Target="consultantplus://offline/ref=E6E1A34AFF4ED14A8EE00D6359FD6FD1B9783C5E804465AD5BD0047F04AA6ECBCEF3B49A2A799EFAOEl0H" TargetMode="External"/><Relationship Id="rId448" Type="http://schemas.openxmlformats.org/officeDocument/2006/relationships/image" Target="media/image52.wmf"/><Relationship Id="rId613" Type="http://schemas.openxmlformats.org/officeDocument/2006/relationships/image" Target="media/image196.wmf"/><Relationship Id="rId655" Type="http://schemas.openxmlformats.org/officeDocument/2006/relationships/image" Target="media/image231.wmf"/><Relationship Id="rId697" Type="http://schemas.openxmlformats.org/officeDocument/2006/relationships/image" Target="media/image269.wmf"/><Relationship Id="rId252" Type="http://schemas.openxmlformats.org/officeDocument/2006/relationships/hyperlink" Target="consultantplus://offline/ref=E6E1A34AFF4ED14A8EE00D6359FD6FD1B978305B834565AD5BD0047F04AA6ECBCEF3B49DO2lEH" TargetMode="External"/><Relationship Id="rId294" Type="http://schemas.openxmlformats.org/officeDocument/2006/relationships/hyperlink" Target="consultantplus://offline/ref=E6E1A34AFF4ED14A8EE00D6359FD6FD1B978305B834565AD5BD0047F04AA6ECBCEF3B49DO2lCH" TargetMode="External"/><Relationship Id="rId308" Type="http://schemas.openxmlformats.org/officeDocument/2006/relationships/hyperlink" Target="consultantplus://offline/ref=E6E1A34AFF4ED14A8EE00D6359FD6FD1B978305B834565AD5BD0047F04AA6ECBCEF3B4992BO7lBH" TargetMode="External"/><Relationship Id="rId515" Type="http://schemas.openxmlformats.org/officeDocument/2006/relationships/image" Target="media/image111.wmf"/><Relationship Id="rId722" Type="http://schemas.openxmlformats.org/officeDocument/2006/relationships/hyperlink" Target="consultantplus://offline/ref=E6E1A34AFF4ED14A8EE00D6359FD6FD1B9783C5E804365AD5BD0047F04AA6ECBCEF3B49A2A7998F0OEl6H" TargetMode="External"/><Relationship Id="rId47" Type="http://schemas.openxmlformats.org/officeDocument/2006/relationships/hyperlink" Target="consultantplus://offline/ref=E6E1A34AFF4ED14A8EE00D6359FD6FD1B9783C5E804465AD5BD0047F04AA6ECBCEF3B49A2A7998F6OEl6H" TargetMode="External"/><Relationship Id="rId89" Type="http://schemas.openxmlformats.org/officeDocument/2006/relationships/hyperlink" Target="consultantplus://offline/ref=E6E1A34AFF4ED14A8EE00D6359FD6FD1B978305B834565AD5BD0047F04AA6ECBCEF3B49A2A799DF4OEl5H" TargetMode="External"/><Relationship Id="rId112" Type="http://schemas.openxmlformats.org/officeDocument/2006/relationships/hyperlink" Target="consultantplus://offline/ref=E6E1A34AFF4ED14A8EE00D6359FD6FD1B9783C5E804365AD5BD0047F04AA6ECBCEF3B49A2A7998F0OEl6H" TargetMode="External"/><Relationship Id="rId154" Type="http://schemas.openxmlformats.org/officeDocument/2006/relationships/hyperlink" Target="consultantplus://offline/ref=E6E1A34AFF4ED14A8EE00D6359FD6FD1B9783058824065AD5BD0047F04AA6ECBCEF3B49A2A7999F1OEl8H" TargetMode="External"/><Relationship Id="rId361" Type="http://schemas.openxmlformats.org/officeDocument/2006/relationships/hyperlink" Target="consultantplus://offline/ref=E6E1A34AFF4ED14A8EE00D6359FD6FD1B9783C5E804465AD5BD0047F04AA6ECBCEF3B49A2A799BFAOEl6H" TargetMode="External"/><Relationship Id="rId557" Type="http://schemas.openxmlformats.org/officeDocument/2006/relationships/image" Target="media/image147.wmf"/><Relationship Id="rId599" Type="http://schemas.openxmlformats.org/officeDocument/2006/relationships/image" Target="media/image182.wmf"/><Relationship Id="rId764" Type="http://schemas.openxmlformats.org/officeDocument/2006/relationships/hyperlink" Target="consultantplus://offline/ref=E6E1A34AFF4ED14A8EE00D6359FD6FD1B97A32598F4265AD5BD0047F04OAlAH" TargetMode="External"/><Relationship Id="rId196" Type="http://schemas.openxmlformats.org/officeDocument/2006/relationships/hyperlink" Target="consultantplus://offline/ref=E6E1A34AFF4ED14A8EE00D6359FD6FD1B978305B834565AD5BD0047F04AA6ECBCEF3B49A2A799CF7OEl1H" TargetMode="External"/><Relationship Id="rId417" Type="http://schemas.openxmlformats.org/officeDocument/2006/relationships/hyperlink" Target="consultantplus://offline/ref=E6E1A34AFF4ED14A8EE00D6359FD6FD1B9783C5E804465AD5BD0047F04AA6ECBCEF3B49A2A7998F6OEl6H" TargetMode="External"/><Relationship Id="rId459" Type="http://schemas.openxmlformats.org/officeDocument/2006/relationships/image" Target="media/image63.wmf"/><Relationship Id="rId624" Type="http://schemas.openxmlformats.org/officeDocument/2006/relationships/image" Target="media/image203.wmf"/><Relationship Id="rId666" Type="http://schemas.openxmlformats.org/officeDocument/2006/relationships/image" Target="media/image240.wmf"/><Relationship Id="rId16" Type="http://schemas.openxmlformats.org/officeDocument/2006/relationships/hyperlink" Target="consultantplus://offline/ref=E6E1A34AFF4ED14A8EE00D6359FD6FD1B9783C5E804365AD5BD0047F04AA6ECBCEF3B49A2A7998F0OEl6H" TargetMode="External"/><Relationship Id="rId221" Type="http://schemas.openxmlformats.org/officeDocument/2006/relationships/hyperlink" Target="consultantplus://offline/ref=E6E1A34AFF4ED14A8EE00D6359FD6FD1B978305B834565AD5BD0047F04AA6ECBCEF3B49A2A799DF0OEl9H" TargetMode="External"/><Relationship Id="rId263" Type="http://schemas.openxmlformats.org/officeDocument/2006/relationships/hyperlink" Target="consultantplus://offline/ref=E6E1A34AFF4ED14A8EE00D6359FD6FD1B978305B834565AD5BD0047F04AA6ECBCEF3B49A2A799FF3OEl2H" TargetMode="External"/><Relationship Id="rId319" Type="http://schemas.openxmlformats.org/officeDocument/2006/relationships/hyperlink" Target="consultantplus://offline/ref=E6E1A34AFF4ED14A8EE00D6359FD6FD1B978305B834565AD5BD0047F04AA6ECBCEF3B4982EO7l1H" TargetMode="External"/><Relationship Id="rId470" Type="http://schemas.openxmlformats.org/officeDocument/2006/relationships/image" Target="media/image73.wmf"/><Relationship Id="rId526" Type="http://schemas.openxmlformats.org/officeDocument/2006/relationships/image" Target="media/image120.wmf"/><Relationship Id="rId58" Type="http://schemas.openxmlformats.org/officeDocument/2006/relationships/hyperlink" Target="consultantplus://offline/ref=E6E1A34AFF4ED14A8EE00D6359FD6FD1B9783253844165AD5BD0047F04AA6ECBCEF3B49A2A7998F3OEl3H" TargetMode="External"/><Relationship Id="rId123" Type="http://schemas.openxmlformats.org/officeDocument/2006/relationships/image" Target="media/image10.wmf"/><Relationship Id="rId330" Type="http://schemas.openxmlformats.org/officeDocument/2006/relationships/hyperlink" Target="consultantplus://offline/ref=E6E1A34AFF4ED14A8EE00D6359FD6FD1B9783C5E804365AD5BD0047F04AA6ECBCEF3B498O2l9H" TargetMode="External"/><Relationship Id="rId568" Type="http://schemas.openxmlformats.org/officeDocument/2006/relationships/image" Target="media/image156.wmf"/><Relationship Id="rId733" Type="http://schemas.openxmlformats.org/officeDocument/2006/relationships/hyperlink" Target="consultantplus://offline/ref=E6E1A34AFF4ED14A8EE00D6359FD6FD1B9783C5E804365AD5BD0047F04AA6ECBCEF3B49A2A7998F0OEl6H" TargetMode="External"/><Relationship Id="rId775" Type="http://schemas.openxmlformats.org/officeDocument/2006/relationships/theme" Target="theme/theme1.xml"/><Relationship Id="rId165" Type="http://schemas.openxmlformats.org/officeDocument/2006/relationships/hyperlink" Target="consultantplus://offline/ref=E6E1A34AFF4ED14A8EE00D6359FD6FD1B978305B834565AD5BD0047F04AA6ECBCEF3B49A2A799BFAOEl9H" TargetMode="External"/><Relationship Id="rId372" Type="http://schemas.openxmlformats.org/officeDocument/2006/relationships/hyperlink" Target="consultantplus://offline/ref=E6E1A34AFF4ED14A8EE00D6359FD6FD1B9783C5E804465AD5BD0047F04AA6ECBCEF3B49A2A799CF4OEl6H" TargetMode="External"/><Relationship Id="rId428" Type="http://schemas.openxmlformats.org/officeDocument/2006/relationships/image" Target="media/image32.wmf"/><Relationship Id="rId635" Type="http://schemas.openxmlformats.org/officeDocument/2006/relationships/image" Target="media/image213.wmf"/><Relationship Id="rId677" Type="http://schemas.openxmlformats.org/officeDocument/2006/relationships/image" Target="media/image250.wmf"/><Relationship Id="rId232" Type="http://schemas.openxmlformats.org/officeDocument/2006/relationships/hyperlink" Target="consultantplus://offline/ref=E6E1A34AFF4ED14A8EE00D6359FD6FD1B978305B834565AD5BD0047F04AA6ECBCEF3B49A2A799EF5OEl4H" TargetMode="External"/><Relationship Id="rId274" Type="http://schemas.openxmlformats.org/officeDocument/2006/relationships/hyperlink" Target="consultantplus://offline/ref=E6E1A34AFF4ED14A8EE00D6359FD6FD1B978305B834565AD5BD0047F04AA6ECBCEF3B49A2A799FF1OEl0H" TargetMode="External"/><Relationship Id="rId481" Type="http://schemas.openxmlformats.org/officeDocument/2006/relationships/image" Target="media/image82.wmf"/><Relationship Id="rId702" Type="http://schemas.openxmlformats.org/officeDocument/2006/relationships/image" Target="media/image273.wmf"/><Relationship Id="rId27" Type="http://schemas.openxmlformats.org/officeDocument/2006/relationships/hyperlink" Target="consultantplus://offline/ref=E6E1A34AFF4ED14A8EE00D6359FD6FD1B978305B834565AD5BD0047F04AA6ECBCEF3B49A2A799BF5OEl8H" TargetMode="External"/><Relationship Id="rId69" Type="http://schemas.openxmlformats.org/officeDocument/2006/relationships/hyperlink" Target="consultantplus://offline/ref=E6E1A34AFF4ED14A8EE01A745AFD6FD1BD7B355F854265AD5BD0047F04OAlAH" TargetMode="External"/><Relationship Id="rId134" Type="http://schemas.openxmlformats.org/officeDocument/2006/relationships/image" Target="media/image21.wmf"/><Relationship Id="rId537" Type="http://schemas.openxmlformats.org/officeDocument/2006/relationships/image" Target="media/image129.wmf"/><Relationship Id="rId579" Type="http://schemas.openxmlformats.org/officeDocument/2006/relationships/hyperlink" Target="consultantplus://offline/ref=E6E1A34AFF4ED14A8EE00D6359FD6FD1B978305B834565AD5BD0047F04AA6ECBCEF3B49A2A799BF5OEl8H" TargetMode="External"/><Relationship Id="rId744" Type="http://schemas.openxmlformats.org/officeDocument/2006/relationships/image" Target="media/image303.wmf"/><Relationship Id="rId80" Type="http://schemas.openxmlformats.org/officeDocument/2006/relationships/hyperlink" Target="consultantplus://offline/ref=E6E1A34AFF4ED14A8EE00D6359FD6FD1B9783C5E804365AD5BD0047F04AA6ECBCEF3B49A2A7998F0OEl6H" TargetMode="External"/><Relationship Id="rId176" Type="http://schemas.openxmlformats.org/officeDocument/2006/relationships/hyperlink" Target="consultantplus://offline/ref=E6E1A34AFF4ED14A8EE00D6359FD6FD1B978305B834565AD5BD0047F04AA6ECBCEF3B49A2A799BF5OEl8H" TargetMode="External"/><Relationship Id="rId341" Type="http://schemas.openxmlformats.org/officeDocument/2006/relationships/hyperlink" Target="consultantplus://offline/ref=E6E1A34AFF4ED14A8EE00D6359FD6FD1B9783C5E804365AD5BD0047F04AA6ECBCEF3B49A2A7990F7OEl1H" TargetMode="External"/><Relationship Id="rId383" Type="http://schemas.openxmlformats.org/officeDocument/2006/relationships/hyperlink" Target="consultantplus://offline/ref=E6E1A34AFF4ED14A8EE00D6359FD6FD1B9783C5E804465AD5BD0047F04AA6ECBCEF3B49A2A799DF0OEl1H" TargetMode="External"/><Relationship Id="rId439" Type="http://schemas.openxmlformats.org/officeDocument/2006/relationships/image" Target="media/image43.wmf"/><Relationship Id="rId590" Type="http://schemas.openxmlformats.org/officeDocument/2006/relationships/image" Target="media/image174.wmf"/><Relationship Id="rId604" Type="http://schemas.openxmlformats.org/officeDocument/2006/relationships/image" Target="media/image187.wmf"/><Relationship Id="rId646" Type="http://schemas.openxmlformats.org/officeDocument/2006/relationships/image" Target="media/image222.wmf"/><Relationship Id="rId201" Type="http://schemas.openxmlformats.org/officeDocument/2006/relationships/hyperlink" Target="consultantplus://offline/ref=E6E1A34AFF4ED14A8EE00D6359FD6FD1B978305B834565AD5BD0047F04AA6ECBCEF3B49A2A799CF4OEl1H" TargetMode="External"/><Relationship Id="rId243" Type="http://schemas.openxmlformats.org/officeDocument/2006/relationships/hyperlink" Target="consultantplus://offline/ref=E6E1A34AFF4ED14A8EE00D6359FD6FD1B978305B834565AD5BD0047F04AA6ECBCEF3B49A2A7990F2OEl2H" TargetMode="External"/><Relationship Id="rId285" Type="http://schemas.openxmlformats.org/officeDocument/2006/relationships/hyperlink" Target="consultantplus://offline/ref=E6E1A34AFF4ED14A8EE00D6359FD6FD1B978305B834565AD5BD0047F04AA6ECBCEF3B49A2A7990F5OEl7H" TargetMode="External"/><Relationship Id="rId450" Type="http://schemas.openxmlformats.org/officeDocument/2006/relationships/image" Target="media/image54.wmf"/><Relationship Id="rId506" Type="http://schemas.openxmlformats.org/officeDocument/2006/relationships/image" Target="media/image104.wmf"/><Relationship Id="rId688" Type="http://schemas.openxmlformats.org/officeDocument/2006/relationships/hyperlink" Target="consultantplus://offline/ref=E6E1A34AFF4ED14A8EE00D6359FD6FD1B9783C5E804365AD5BD0047F04AA6ECBCEF3B49A2A7998F0OEl6H" TargetMode="External"/><Relationship Id="rId38" Type="http://schemas.openxmlformats.org/officeDocument/2006/relationships/hyperlink" Target="consultantplus://offline/ref=E6E1A34AFF4ED14A8EE00D6359FD6FD1B979355E8E4865AD5BD0047F04AA6ECBCEF3B49A2A789BF1OEl0H" TargetMode="External"/><Relationship Id="rId103" Type="http://schemas.openxmlformats.org/officeDocument/2006/relationships/hyperlink" Target="consultantplus://offline/ref=E6E1A34AFF4ED14A8EE00D6359FD6FD1B9783658814665AD5BD0047F04AA6ECBCEF3B49A2A7999F6OEl0H" TargetMode="External"/><Relationship Id="rId310" Type="http://schemas.openxmlformats.org/officeDocument/2006/relationships/hyperlink" Target="consultantplus://offline/ref=E6E1A34AFF4ED14A8EE00D6359FD6FD1B978305B834565AD5BD0047F04AA6ECBCEF3B49929O7lAH" TargetMode="External"/><Relationship Id="rId492" Type="http://schemas.openxmlformats.org/officeDocument/2006/relationships/image" Target="media/image90.wmf"/><Relationship Id="rId548" Type="http://schemas.openxmlformats.org/officeDocument/2006/relationships/image" Target="media/image140.wmf"/><Relationship Id="rId713" Type="http://schemas.openxmlformats.org/officeDocument/2006/relationships/image" Target="media/image283.wmf"/><Relationship Id="rId755" Type="http://schemas.openxmlformats.org/officeDocument/2006/relationships/hyperlink" Target="consultantplus://offline/ref=E6E1A34AFF4ED14A8EE00D6359FD6FD1B07F3C5E874B38A75389087DO0l3H" TargetMode="External"/><Relationship Id="rId91" Type="http://schemas.openxmlformats.org/officeDocument/2006/relationships/hyperlink" Target="consultantplus://offline/ref=E6E1A34AFF4ED14A8EE00D6359FD6FD1B978305B834565AD5BD0047F04AA6ECBCEF3B49A2A799BF5OEl8H" TargetMode="External"/><Relationship Id="rId145" Type="http://schemas.openxmlformats.org/officeDocument/2006/relationships/hyperlink" Target="consultantplus://offline/ref=E6E1A34AFF4ED14A8EE00D6359FD6FD1B9783058824065AD5BD0047F04AA6ECBCEF3B499O2l3H" TargetMode="External"/><Relationship Id="rId187" Type="http://schemas.openxmlformats.org/officeDocument/2006/relationships/hyperlink" Target="consultantplus://offline/ref=E6E1A34AFF4ED14A8EE00D6359FD6FD1B978305B834565AD5BD0047F04AA6ECBCEF3B49A2A799CF1OEl1H" TargetMode="External"/><Relationship Id="rId352" Type="http://schemas.openxmlformats.org/officeDocument/2006/relationships/hyperlink" Target="consultantplus://offline/ref=E6E1A34AFF4ED14A8EE00D6359FD6FD1B9783C5E804465AD5BD0047F04OAlAH" TargetMode="External"/><Relationship Id="rId394" Type="http://schemas.openxmlformats.org/officeDocument/2006/relationships/hyperlink" Target="consultantplus://offline/ref=E6E1A34AFF4ED14A8EE00D6359FD6FD1B9783C5E804465AD5BD0047F04AA6ECBCEF3B49A2A799EFAOEl2H" TargetMode="External"/><Relationship Id="rId408" Type="http://schemas.openxmlformats.org/officeDocument/2006/relationships/hyperlink" Target="consultantplus://offline/ref=E6E1A34AFF4ED14A8EE00D6359FD6FD1B9783253844165AD5BD0047F04AA6ECBCEF3B49A2A7998F0OEl7H" TargetMode="External"/><Relationship Id="rId615" Type="http://schemas.openxmlformats.org/officeDocument/2006/relationships/image" Target="media/image198.wmf"/><Relationship Id="rId212" Type="http://schemas.openxmlformats.org/officeDocument/2006/relationships/hyperlink" Target="consultantplus://offline/ref=E6E1A34AFF4ED14A8EE00D6359FD6FD1B978305B834565AD5BD0047F04AA6ECBCEF3B49A2A799CFBOEl7H" TargetMode="External"/><Relationship Id="rId254" Type="http://schemas.openxmlformats.org/officeDocument/2006/relationships/hyperlink" Target="consultantplus://offline/ref=E6E1A34AFF4ED14A8EE00D6359FD6FD1B978305B834565AD5BD0047F04AA6ECBCEF3B49A2A7990F0OEl3H" TargetMode="External"/><Relationship Id="rId657" Type="http://schemas.openxmlformats.org/officeDocument/2006/relationships/image" Target="media/image233.wmf"/><Relationship Id="rId699" Type="http://schemas.openxmlformats.org/officeDocument/2006/relationships/image" Target="media/image271.wmf"/><Relationship Id="rId49" Type="http://schemas.openxmlformats.org/officeDocument/2006/relationships/hyperlink" Target="consultantplus://offline/ref=E6E1A34AFF4ED14A8EE00D6359FD6FD1B9783C5E804465AD5BD0047F04AA6ECBCEF3B49A2A7998F6OEl6H" TargetMode="External"/><Relationship Id="rId114" Type="http://schemas.openxmlformats.org/officeDocument/2006/relationships/image" Target="media/image1.wmf"/><Relationship Id="rId296" Type="http://schemas.openxmlformats.org/officeDocument/2006/relationships/hyperlink" Target="consultantplus://offline/ref=E6E1A34AFF4ED14A8EE00D6359FD6FD1B978305B834565AD5BD0047F04AA6ECBCEF3B49CO2lFH" TargetMode="External"/><Relationship Id="rId461" Type="http://schemas.openxmlformats.org/officeDocument/2006/relationships/image" Target="media/image65.wmf"/><Relationship Id="rId517" Type="http://schemas.openxmlformats.org/officeDocument/2006/relationships/image" Target="media/image113.wmf"/><Relationship Id="rId559" Type="http://schemas.openxmlformats.org/officeDocument/2006/relationships/image" Target="media/image149.wmf"/><Relationship Id="rId724" Type="http://schemas.openxmlformats.org/officeDocument/2006/relationships/image" Target="media/image292.wmf"/><Relationship Id="rId766" Type="http://schemas.openxmlformats.org/officeDocument/2006/relationships/hyperlink" Target="consultantplus://offline/ref=E6E1A34AFF4ED14A8EE00D6359FD6FD1B97B3158834765AD5BD0047F04AA6ECBCEF3B49A2A7991F3OEl9H" TargetMode="External"/><Relationship Id="rId60" Type="http://schemas.openxmlformats.org/officeDocument/2006/relationships/hyperlink" Target="consultantplus://offline/ref=E6E1A34AFF4ED14A8EE00D6359FD6FD1B9783C5E804365AD5BD0047F04AA6ECBCEF3B49FO2l8H" TargetMode="External"/><Relationship Id="rId156" Type="http://schemas.openxmlformats.org/officeDocument/2006/relationships/hyperlink" Target="consultantplus://offline/ref=E6E1A34AFF4ED14A8EE00D6359FD6FD1B9783058824065AD5BD0047F04AA6ECBCEF3B49A2A7998F3OEl1H" TargetMode="External"/><Relationship Id="rId198" Type="http://schemas.openxmlformats.org/officeDocument/2006/relationships/hyperlink" Target="consultantplus://offline/ref=E6E1A34AFF4ED14A8EE00D6359FD6FD1B978305B834565AD5BD0047F04AA6ECBCEF3B49A2A799CF7OEl4H" TargetMode="External"/><Relationship Id="rId321" Type="http://schemas.openxmlformats.org/officeDocument/2006/relationships/hyperlink" Target="consultantplus://offline/ref=E6E1A34AFF4ED14A8EE00D6359FD6FD1B978305B834565AD5BD0047F04AA6ECBCEF3B49F2BO7l9H" TargetMode="External"/><Relationship Id="rId363" Type="http://schemas.openxmlformats.org/officeDocument/2006/relationships/hyperlink" Target="consultantplus://offline/ref=E6E1A34AFF4ED14A8EE00D6359FD6FD1B9783C5E804465AD5BD0047F04AA6ECBCEF3B49A2A799BFBOEl2H" TargetMode="External"/><Relationship Id="rId419" Type="http://schemas.openxmlformats.org/officeDocument/2006/relationships/image" Target="media/image24.wmf"/><Relationship Id="rId570" Type="http://schemas.openxmlformats.org/officeDocument/2006/relationships/image" Target="media/image158.wmf"/><Relationship Id="rId626" Type="http://schemas.openxmlformats.org/officeDocument/2006/relationships/image" Target="media/image205.wmf"/><Relationship Id="rId223" Type="http://schemas.openxmlformats.org/officeDocument/2006/relationships/hyperlink" Target="consultantplus://offline/ref=E6E1A34AFF4ED14A8EE00D6359FD6FD1B9783C5E804465AD5BD0047F04AA6ECBCEF3B49A2A7998F6OEl6H" TargetMode="External"/><Relationship Id="rId430" Type="http://schemas.openxmlformats.org/officeDocument/2006/relationships/image" Target="media/image34.wmf"/><Relationship Id="rId668" Type="http://schemas.openxmlformats.org/officeDocument/2006/relationships/image" Target="media/image242.wmf"/><Relationship Id="rId18" Type="http://schemas.openxmlformats.org/officeDocument/2006/relationships/hyperlink" Target="consultantplus://offline/ref=E6E1A34AFF4ED14A8EE00D6359FD6FD1B978365B824065AD5BD0047F04OAlAH" TargetMode="External"/><Relationship Id="rId265" Type="http://schemas.openxmlformats.org/officeDocument/2006/relationships/hyperlink" Target="consultantplus://offline/ref=E6E1A34AFF4ED14A8EE00D6359FD6FD1B978305B834565AD5BD0047F04AA6ECBCEF3B49A2A799FF3OEl7H" TargetMode="External"/><Relationship Id="rId472" Type="http://schemas.openxmlformats.org/officeDocument/2006/relationships/hyperlink" Target="consultantplus://offline/ref=E6E1A34AFF4ED14A8EE00D6359FD6FD1B9783C5E804465AD5BD0047F04AA6ECBCEF3B49A2A7998F6OEl6H" TargetMode="External"/><Relationship Id="rId528" Type="http://schemas.openxmlformats.org/officeDocument/2006/relationships/image" Target="media/image122.wmf"/><Relationship Id="rId735" Type="http://schemas.openxmlformats.org/officeDocument/2006/relationships/hyperlink" Target="consultantplus://offline/ref=E6E1A34AFF4ED14A8EE00D6359FD6FD1B9783C5E804365AD5BD0047F04AA6ECBCEF3B49A2A7998F0OEl6H" TargetMode="External"/><Relationship Id="rId125" Type="http://schemas.openxmlformats.org/officeDocument/2006/relationships/image" Target="media/image12.wmf"/><Relationship Id="rId167" Type="http://schemas.openxmlformats.org/officeDocument/2006/relationships/hyperlink" Target="consultantplus://offline/ref=E6E1A34AFF4ED14A8EE00D6359FD6FD1B978305B834565AD5BD0047F04AA6ECBCEF3B49A2A799BFBOEl5H" TargetMode="External"/><Relationship Id="rId332" Type="http://schemas.openxmlformats.org/officeDocument/2006/relationships/hyperlink" Target="consultantplus://offline/ref=E6E1A34AFF4ED14A8EE00D6359FD6FD1B9783C5E804365AD5BD0047F04AA6ECBCEF3B49A2A7999F6OEl0H" TargetMode="External"/><Relationship Id="rId374" Type="http://schemas.openxmlformats.org/officeDocument/2006/relationships/hyperlink" Target="consultantplus://offline/ref=E6E1A34AFF4ED14A8EE00D6359FD6FD1B9783C5E804465AD5BD0047F04AA6ECBCEF3B49A2A799CF4OEl8H" TargetMode="External"/><Relationship Id="rId581" Type="http://schemas.openxmlformats.org/officeDocument/2006/relationships/image" Target="media/image166.wmf"/><Relationship Id="rId71" Type="http://schemas.openxmlformats.org/officeDocument/2006/relationships/hyperlink" Target="consultantplus://offline/ref=E6E1A34AFF4ED14A8EE00D6359FD6FD1B9783C5E804465AD5BD0047F04AA6ECBCEF3B49A2A7998F6OEl6H" TargetMode="External"/><Relationship Id="rId234" Type="http://schemas.openxmlformats.org/officeDocument/2006/relationships/hyperlink" Target="consultantplus://offline/ref=E6E1A34AFF4ED14A8EE00D6359FD6FD1B978305B834565AD5BD0047F04AA6ECBCEF3B49A2A799EFAOEl0H" TargetMode="External"/><Relationship Id="rId637" Type="http://schemas.openxmlformats.org/officeDocument/2006/relationships/image" Target="media/image215.wmf"/><Relationship Id="rId679" Type="http://schemas.openxmlformats.org/officeDocument/2006/relationships/image" Target="media/image252.wmf"/><Relationship Id="rId2" Type="http://schemas.openxmlformats.org/officeDocument/2006/relationships/settings" Target="settings.xml"/><Relationship Id="rId29" Type="http://schemas.openxmlformats.org/officeDocument/2006/relationships/hyperlink" Target="consultantplus://offline/ref=E6E1A34AFF4ED14A8EE00D6359FD6FD1B978305B834565AD5BD0047F04AA6ECBCEF3B49A2A799BF5OEl8H" TargetMode="External"/><Relationship Id="rId276" Type="http://schemas.openxmlformats.org/officeDocument/2006/relationships/hyperlink" Target="consultantplus://offline/ref=E6E1A34AFF4ED14A8EE00D6359FD6FD1B978305B834565AD5BD0047F04AA6ECBCEF3B49A2A799FF1OEl0H" TargetMode="External"/><Relationship Id="rId441" Type="http://schemas.openxmlformats.org/officeDocument/2006/relationships/image" Target="media/image45.wmf"/><Relationship Id="rId483" Type="http://schemas.openxmlformats.org/officeDocument/2006/relationships/image" Target="media/image84.wmf"/><Relationship Id="rId539" Type="http://schemas.openxmlformats.org/officeDocument/2006/relationships/image" Target="media/image131.wmf"/><Relationship Id="rId690" Type="http://schemas.openxmlformats.org/officeDocument/2006/relationships/image" Target="media/image262.wmf"/><Relationship Id="rId704" Type="http://schemas.openxmlformats.org/officeDocument/2006/relationships/image" Target="media/image274.wmf"/><Relationship Id="rId746" Type="http://schemas.openxmlformats.org/officeDocument/2006/relationships/image" Target="media/image305.wmf"/><Relationship Id="rId40" Type="http://schemas.openxmlformats.org/officeDocument/2006/relationships/hyperlink" Target="consultantplus://offline/ref=E6E1A34AFF4ED14A8EE00D6359FD6FD1B97B3158834765AD5BD0047F04AA6ECBCEF3B49A2A7998F1OEl0H" TargetMode="External"/><Relationship Id="rId136" Type="http://schemas.openxmlformats.org/officeDocument/2006/relationships/hyperlink" Target="consultantplus://offline/ref=E6E1A34AFF4ED14A8EE00D6359FD6FD1B978365B824065AD5BD0047F04OAlAH" TargetMode="External"/><Relationship Id="rId178" Type="http://schemas.openxmlformats.org/officeDocument/2006/relationships/hyperlink" Target="consultantplus://offline/ref=E6E1A34AFF4ED14A8EE00D6359FD6FD1B978305B834565AD5BD0047F04AA6ECBCEF3B49A2A799FF1OEl2H" TargetMode="External"/><Relationship Id="rId301" Type="http://schemas.openxmlformats.org/officeDocument/2006/relationships/hyperlink" Target="consultantplus://offline/ref=E6E1A34AFF4ED14A8EE00D6359FD6FD1B978305B834565AD5BD0047F04AA6ECBCEF3B49A29O7l0H" TargetMode="External"/><Relationship Id="rId343" Type="http://schemas.openxmlformats.org/officeDocument/2006/relationships/hyperlink" Target="consultantplus://offline/ref=E6E1A34AFF4ED14A8EE00D6359FD6FD1B9783C5E804365AD5BD0047F04AA6ECBCEF3B49A2A7990FBOEl7H" TargetMode="External"/><Relationship Id="rId550" Type="http://schemas.openxmlformats.org/officeDocument/2006/relationships/image" Target="media/image142.wmf"/><Relationship Id="rId82" Type="http://schemas.openxmlformats.org/officeDocument/2006/relationships/hyperlink" Target="consultantplus://offline/ref=E6E1A34AFF4ED14A8EE00D6359FD6FD1B9783C5E804365AD5BD0047F04AA6ECBCEF3B49A2A7998F0OEl6H" TargetMode="External"/><Relationship Id="rId203" Type="http://schemas.openxmlformats.org/officeDocument/2006/relationships/hyperlink" Target="consultantplus://offline/ref=E6E1A34AFF4ED14A8EE00D6359FD6FD1B978305B834565AD5BD0047F04AA6ECBCEF3B49A2A7991F7OEl2H" TargetMode="External"/><Relationship Id="rId385" Type="http://schemas.openxmlformats.org/officeDocument/2006/relationships/hyperlink" Target="consultantplus://offline/ref=E6E1A34AFF4ED14A8EE00D6359FD6FD1B9783C5E804465AD5BD0047F04AA6ECBCEF3B49A2A799DFAOEl8H" TargetMode="External"/><Relationship Id="rId592" Type="http://schemas.openxmlformats.org/officeDocument/2006/relationships/image" Target="media/image176.wmf"/><Relationship Id="rId606" Type="http://schemas.openxmlformats.org/officeDocument/2006/relationships/image" Target="media/image189.wmf"/><Relationship Id="rId648" Type="http://schemas.openxmlformats.org/officeDocument/2006/relationships/image" Target="media/image224.wmf"/><Relationship Id="rId245" Type="http://schemas.openxmlformats.org/officeDocument/2006/relationships/hyperlink" Target="consultantplus://offline/ref=E6E1A34AFF4ED14A8EE00D6359FD6FD1B978305B834565AD5BD0047F04AA6ECBCEF3B49A2A7990F2OEl6H" TargetMode="External"/><Relationship Id="rId287" Type="http://schemas.openxmlformats.org/officeDocument/2006/relationships/hyperlink" Target="consultantplus://offline/ref=E6E1A34AFF4ED14A8EE00D6359FD6FD1B978305B834565AD5BD0047F04AA6ECBCEF3B49A2A7990FAOEl6H" TargetMode="External"/><Relationship Id="rId410" Type="http://schemas.openxmlformats.org/officeDocument/2006/relationships/hyperlink" Target="consultantplus://offline/ref=E6E1A34AFF4ED14A8EE00D6359FD6FD1B9783253844165AD5BD0047F04AA6ECBCEF3B49A2A7998F0OEl8H" TargetMode="External"/><Relationship Id="rId452" Type="http://schemas.openxmlformats.org/officeDocument/2006/relationships/image" Target="media/image56.wmf"/><Relationship Id="rId494" Type="http://schemas.openxmlformats.org/officeDocument/2006/relationships/image" Target="media/image92.wmf"/><Relationship Id="rId508" Type="http://schemas.openxmlformats.org/officeDocument/2006/relationships/image" Target="media/image106.wmf"/><Relationship Id="rId715" Type="http://schemas.openxmlformats.org/officeDocument/2006/relationships/image" Target="media/image285.wmf"/><Relationship Id="rId105" Type="http://schemas.openxmlformats.org/officeDocument/2006/relationships/hyperlink" Target="consultantplus://offline/ref=E6E1A34AFF4ED14A8EE01A745AFD6FD1BD7B355F854265AD5BD0047F04OAlAH" TargetMode="External"/><Relationship Id="rId147" Type="http://schemas.openxmlformats.org/officeDocument/2006/relationships/hyperlink" Target="consultantplus://offline/ref=E6E1A34AFF4ED14A8EE00D6359FD6FD1B9783058824065AD5BD0047F04AA6ECBCEF3B49DO2lFH" TargetMode="External"/><Relationship Id="rId312" Type="http://schemas.openxmlformats.org/officeDocument/2006/relationships/hyperlink" Target="consultantplus://offline/ref=E6E1A34AFF4ED14A8EE00D6359FD6FD1B978305B834565AD5BD0047F04AA6ECBCEF3B4992EO7lBH" TargetMode="External"/><Relationship Id="rId354" Type="http://schemas.openxmlformats.org/officeDocument/2006/relationships/hyperlink" Target="consultantplus://offline/ref=E6E1A34AFF4ED14A8EE00D6359FD6FD1B9783C5E804465AD5BD0047F04AA6ECBCEF3B49A2A7998F6OEl2H" TargetMode="External"/><Relationship Id="rId757" Type="http://schemas.openxmlformats.org/officeDocument/2006/relationships/hyperlink" Target="consultantplus://offline/ref=E6E1A34AFF4ED14A8EE00D6359FD6FD1B07D3353864B38A75389087DO0l3H" TargetMode="External"/><Relationship Id="rId51" Type="http://schemas.openxmlformats.org/officeDocument/2006/relationships/hyperlink" Target="consultantplus://offline/ref=E6E1A34AFF4ED14A8EE00D6359FD6FD1B9783253844165AD5BD0047F04AA6ECBCEF3B49A2A7998F3OEl3H" TargetMode="External"/><Relationship Id="rId93" Type="http://schemas.openxmlformats.org/officeDocument/2006/relationships/hyperlink" Target="consultantplus://offline/ref=E6E1A34AFF4ED14A8EE00D6359FD6FD1B9783658814665AD5BD0047F04AA6ECBCEF3B49A2A7999F6OEl0H" TargetMode="External"/><Relationship Id="rId189" Type="http://schemas.openxmlformats.org/officeDocument/2006/relationships/hyperlink" Target="consultantplus://offline/ref=E6E1A34AFF4ED14A8EE00D6359FD6FD1B9783C5E804465AD5BD0047F04AA6ECBCEF3B49A2A7998F6OEl6H" TargetMode="External"/><Relationship Id="rId396" Type="http://schemas.openxmlformats.org/officeDocument/2006/relationships/hyperlink" Target="consultantplus://offline/ref=E6E1A34AFF4ED14A8EE00D6359FD6FD1B9783253844165AD5BD0047F04AA6ECBCEF3B49A2A7998F3OEl3H" TargetMode="External"/><Relationship Id="rId561" Type="http://schemas.openxmlformats.org/officeDocument/2006/relationships/image" Target="media/image150.wmf"/><Relationship Id="rId617" Type="http://schemas.openxmlformats.org/officeDocument/2006/relationships/hyperlink" Target="consultantplus://offline/ref=E6E1A34AFF4ED14A8EE00D6359FD6FD1B9783253844165AD5BD0047F04AA6ECBCEF3B49A2A7999F0OEl4H" TargetMode="External"/><Relationship Id="rId659" Type="http://schemas.openxmlformats.org/officeDocument/2006/relationships/image" Target="media/image235.wmf"/><Relationship Id="rId214" Type="http://schemas.openxmlformats.org/officeDocument/2006/relationships/hyperlink" Target="consultantplus://offline/ref=E6E1A34AFF4ED14A8EE00D6359FD6FD1B979355E8E4865AD5BD0047F04AA6ECBCEF3B49A2A789BF1OEl0H" TargetMode="External"/><Relationship Id="rId256" Type="http://schemas.openxmlformats.org/officeDocument/2006/relationships/hyperlink" Target="consultantplus://offline/ref=E6E1A34AFF4ED14A8EE00D6359FD6FD1B978305B834565AD5BD0047F04AA6ECBCEF3B49A2A7990F0OEl6H" TargetMode="External"/><Relationship Id="rId298" Type="http://schemas.openxmlformats.org/officeDocument/2006/relationships/hyperlink" Target="consultantplus://offline/ref=E6E1A34AFF4ED14A8EE00D6359FD6FD1B978305B834565AD5BD0047F04AA6ECBCEF3B49A28O7lFH" TargetMode="External"/><Relationship Id="rId421" Type="http://schemas.openxmlformats.org/officeDocument/2006/relationships/image" Target="media/image26.wmf"/><Relationship Id="rId463" Type="http://schemas.openxmlformats.org/officeDocument/2006/relationships/image" Target="media/image67.wmf"/><Relationship Id="rId519" Type="http://schemas.openxmlformats.org/officeDocument/2006/relationships/image" Target="media/image114.wmf"/><Relationship Id="rId670" Type="http://schemas.openxmlformats.org/officeDocument/2006/relationships/image" Target="media/image244.wmf"/><Relationship Id="rId116" Type="http://schemas.openxmlformats.org/officeDocument/2006/relationships/image" Target="media/image3.wmf"/><Relationship Id="rId158" Type="http://schemas.openxmlformats.org/officeDocument/2006/relationships/hyperlink" Target="consultantplus://offline/ref=E6E1A34AFF4ED14A8EE00D6359FD6FD1B9783058824065AD5BD0047F04AA6ECBCEF3B49A22O7lBH" TargetMode="External"/><Relationship Id="rId323" Type="http://schemas.openxmlformats.org/officeDocument/2006/relationships/hyperlink" Target="consultantplus://offline/ref=E6E1A34AFF4ED14A8EE00D6359FD6FD1B978305B834565AD5BD0047F04AA6ECBCEF3B49F2BO7lCH" TargetMode="External"/><Relationship Id="rId530" Type="http://schemas.openxmlformats.org/officeDocument/2006/relationships/image" Target="media/image124.wmf"/><Relationship Id="rId726" Type="http://schemas.openxmlformats.org/officeDocument/2006/relationships/image" Target="media/image293.wmf"/><Relationship Id="rId768" Type="http://schemas.openxmlformats.org/officeDocument/2006/relationships/hyperlink" Target="consultantplus://offline/ref=E6E1A34AFF4ED14A8EE00D6359FD6FD1B978345B8F4965AD5BD0047F04AA6ECBCEF3B49A2A7998F3OEl3H" TargetMode="External"/><Relationship Id="rId20" Type="http://schemas.openxmlformats.org/officeDocument/2006/relationships/hyperlink" Target="consultantplus://offline/ref=E6E1A34AFF4ED14A8EE00D6359FD6FD1B9783C5E804365AD5BD0047F04AA6ECBCEF3B49A2A7998F0OEl6H" TargetMode="External"/><Relationship Id="rId62" Type="http://schemas.openxmlformats.org/officeDocument/2006/relationships/hyperlink" Target="consultantplus://offline/ref=E6E1A34AFF4ED14A8EE00D6359FD6FD1B9783C5E804365AD5BD0047F04AA6ECBCEF3B49FO2l8H" TargetMode="External"/><Relationship Id="rId365" Type="http://schemas.openxmlformats.org/officeDocument/2006/relationships/hyperlink" Target="consultantplus://offline/ref=E6E1A34AFF4ED14A8EE00D6359FD6FD1B9783C5E804465AD5BD0047F04AA6ECBCEF3B49A2A799CF2OEl1H" TargetMode="External"/><Relationship Id="rId572" Type="http://schemas.openxmlformats.org/officeDocument/2006/relationships/image" Target="media/image160.wmf"/><Relationship Id="rId628" Type="http://schemas.openxmlformats.org/officeDocument/2006/relationships/hyperlink" Target="consultantplus://offline/ref=E6E1A34AFF4ED14A8EE00D6359FD6FD1B9783253844165AD5BD0047F04AA6ECBCEF3B49A2A7998F3OEl3H" TargetMode="External"/><Relationship Id="rId225" Type="http://schemas.openxmlformats.org/officeDocument/2006/relationships/hyperlink" Target="consultantplus://offline/ref=E6E1A34AFF4ED14A8EE00D6359FD6FD1B978305B834565AD5BD0047F04AA6ECBCEF3B49A2A799FF5OEl7H" TargetMode="External"/><Relationship Id="rId267" Type="http://schemas.openxmlformats.org/officeDocument/2006/relationships/hyperlink" Target="consultantplus://offline/ref=E6E1A34AFF4ED14A8EE00D6359FD6FD1B978305B834565AD5BD0047F04AA6ECBCEF3B49A2A799FF3OEl8H" TargetMode="External"/><Relationship Id="rId432" Type="http://schemas.openxmlformats.org/officeDocument/2006/relationships/image" Target="media/image36.wmf"/><Relationship Id="rId474" Type="http://schemas.openxmlformats.org/officeDocument/2006/relationships/image" Target="media/image76.wmf"/><Relationship Id="rId127" Type="http://schemas.openxmlformats.org/officeDocument/2006/relationships/image" Target="media/image14.wmf"/><Relationship Id="rId681" Type="http://schemas.openxmlformats.org/officeDocument/2006/relationships/image" Target="media/image254.wmf"/><Relationship Id="rId737" Type="http://schemas.openxmlformats.org/officeDocument/2006/relationships/hyperlink" Target="consultantplus://offline/ref=E6E1A34AFF4ED14A8EE00D6359FD6FD1B9783C5E804365AD5BD0047F04AA6ECBCEF3B49A2A7998F0OEl6H" TargetMode="External"/><Relationship Id="rId31" Type="http://schemas.openxmlformats.org/officeDocument/2006/relationships/hyperlink" Target="consultantplus://offline/ref=E6E1A34AFF4ED14A8EE00D6359FD6FD1B978305B834565AD5BD0047F04AA6ECBCEF3B49A2A799FF5OEl7H" TargetMode="External"/><Relationship Id="rId73" Type="http://schemas.openxmlformats.org/officeDocument/2006/relationships/hyperlink" Target="consultantplus://offline/ref=E6E1A34AFF4ED14A8EE00D6359FD6FD1B9783253844165AD5BD0047F04AA6ECBCEF3B49A2A7998F3OEl3H" TargetMode="External"/><Relationship Id="rId169" Type="http://schemas.openxmlformats.org/officeDocument/2006/relationships/hyperlink" Target="consultantplus://offline/ref=E6E1A34AFF4ED14A8EE00D6359FD6FD1B978305B834565AD5BD0047F04AA6ECBCEF3B49A2A799BF5OEl8H" TargetMode="External"/><Relationship Id="rId334" Type="http://schemas.openxmlformats.org/officeDocument/2006/relationships/hyperlink" Target="consultantplus://offline/ref=E6E1A34AFF4ED14A8EE00D6359FD6FD1B9783C5E804365AD5BD0047F04AA6ECBCEF3B49A2A7999F7OEl2H" TargetMode="External"/><Relationship Id="rId376" Type="http://schemas.openxmlformats.org/officeDocument/2006/relationships/hyperlink" Target="consultantplus://offline/ref=E6E1A34AFF4ED14A8EE00D6359FD6FD1B9783C5E804465AD5BD0047F04AA6ECBCEF3B49A2A799CF4OEl5H" TargetMode="External"/><Relationship Id="rId541" Type="http://schemas.openxmlformats.org/officeDocument/2006/relationships/image" Target="media/image133.wmf"/><Relationship Id="rId583" Type="http://schemas.openxmlformats.org/officeDocument/2006/relationships/image" Target="media/image168.wmf"/><Relationship Id="rId639" Type="http://schemas.openxmlformats.org/officeDocument/2006/relationships/hyperlink" Target="consultantplus://offline/ref=E6E1A34AFF4ED14A8EE00D6359FD6FD1B9783C5E804365AD5BD0047F04AA6ECBCEF3B49A2A7998F0OEl6H" TargetMode="External"/><Relationship Id="rId4" Type="http://schemas.openxmlformats.org/officeDocument/2006/relationships/hyperlink" Target="consultantplus://offline/ref=E6E1A34AFF4ED14A8EE00D6359FD6FD1B978365B824065AD5BD0047F04AA6ECBCEF3B49A2A789AF2OEl5H" TargetMode="External"/><Relationship Id="rId180" Type="http://schemas.openxmlformats.org/officeDocument/2006/relationships/hyperlink" Target="consultantplus://offline/ref=E6E1A34AFF4ED14A8EE00D6359FD6FD1B978305B834565AD5BD0047F04AA6ECBCEF3B49A2A799CF3OEl7H" TargetMode="External"/><Relationship Id="rId236" Type="http://schemas.openxmlformats.org/officeDocument/2006/relationships/hyperlink" Target="consultantplus://offline/ref=E6E1A34AFF4ED14A8EE00D6359FD6FD1B978305B834565AD5BD0047F04AA6ECBCEF3B49A2A799EFAOEl6H" TargetMode="External"/><Relationship Id="rId278" Type="http://schemas.openxmlformats.org/officeDocument/2006/relationships/hyperlink" Target="consultantplus://offline/ref=E6E1A34AFF4ED14A8EE00D6359FD6FD1B978305B834565AD5BD0047F04AA6ECBCEF3B49A2A799FF1OEl2H" TargetMode="External"/><Relationship Id="rId401" Type="http://schemas.openxmlformats.org/officeDocument/2006/relationships/hyperlink" Target="consultantplus://offline/ref=E6E1A34AFF4ED14A8EE00D6359FD6FD1B9783253844165AD5BD0047F04AA6ECBCEF3B49A2A7998F3OEl8H" TargetMode="External"/><Relationship Id="rId443" Type="http://schemas.openxmlformats.org/officeDocument/2006/relationships/image" Target="media/image47.wmf"/><Relationship Id="rId650" Type="http://schemas.openxmlformats.org/officeDocument/2006/relationships/image" Target="media/image226.wmf"/><Relationship Id="rId303" Type="http://schemas.openxmlformats.org/officeDocument/2006/relationships/hyperlink" Target="consultantplus://offline/ref=E6E1A34AFF4ED14A8EE00D6359FD6FD1B978305B834565AD5BD0047F04AA6ECBCEF3B49A2FO7l9H" TargetMode="External"/><Relationship Id="rId485" Type="http://schemas.openxmlformats.org/officeDocument/2006/relationships/hyperlink" Target="consultantplus://offline/ref=E6E1A34AFF4ED14A8EE00D6359FD6FD1B9783C5E804465AD5BD0047F04AA6ECBCEF3B49A2A7998F6OEl6H" TargetMode="External"/><Relationship Id="rId692" Type="http://schemas.openxmlformats.org/officeDocument/2006/relationships/image" Target="media/image264.wmf"/><Relationship Id="rId706" Type="http://schemas.openxmlformats.org/officeDocument/2006/relationships/image" Target="media/image276.wmf"/><Relationship Id="rId748" Type="http://schemas.openxmlformats.org/officeDocument/2006/relationships/hyperlink" Target="consultantplus://offline/ref=E6E1A34AFF4ED14A8EE00D6359FD6FD1B9783253844165AD5BD0047F04AA6ECBCEF3B49A2A799AF4OEl3H" TargetMode="External"/><Relationship Id="rId42" Type="http://schemas.openxmlformats.org/officeDocument/2006/relationships/hyperlink" Target="consultantplus://offline/ref=E6E1A34AFF4ED14A8EE00D6359FD6FD1B979355E8E4865AD5BD0047F04AA6ECBCEF3B49A2A789BF1OEl0H" TargetMode="External"/><Relationship Id="rId84" Type="http://schemas.openxmlformats.org/officeDocument/2006/relationships/hyperlink" Target="consultantplus://offline/ref=E6E1A34AFF4ED14A8EE00D6359FD6FD1B978305B834565AD5BD0047F04AA6ECBCEF3B49A2A799FF5OEl7H" TargetMode="External"/><Relationship Id="rId138" Type="http://schemas.openxmlformats.org/officeDocument/2006/relationships/hyperlink" Target="consultantplus://offline/ref=E6E1A34AFF4ED14A8EE00D6359FD6FD1B172315D844B38A75389087D03A531DCC9BAB89B2A7999OFl7H" TargetMode="External"/><Relationship Id="rId345" Type="http://schemas.openxmlformats.org/officeDocument/2006/relationships/hyperlink" Target="consultantplus://offline/ref=E6E1A34AFF4ED14A8EE00D6359FD6FD1B9783C5E804365AD5BD0047F04AA6ECBCEF3B498O2lEH" TargetMode="External"/><Relationship Id="rId387" Type="http://schemas.openxmlformats.org/officeDocument/2006/relationships/hyperlink" Target="consultantplus://offline/ref=E6E1A34AFF4ED14A8EE00D6359FD6FD1B9783C5E804465AD5BD0047F04AA6ECBCEF3B49A2A799EF0OEl2H" TargetMode="External"/><Relationship Id="rId510" Type="http://schemas.openxmlformats.org/officeDocument/2006/relationships/image" Target="media/image107.wmf"/><Relationship Id="rId552" Type="http://schemas.openxmlformats.org/officeDocument/2006/relationships/hyperlink" Target="consultantplus://offline/ref=E6E1A34AFF4ED14A8EE00D6359FD6FD1B9783C5E804465AD5BD0047F04AA6ECBCEF3B49A2A7998F6OEl6H" TargetMode="External"/><Relationship Id="rId594" Type="http://schemas.openxmlformats.org/officeDocument/2006/relationships/image" Target="media/image178.wmf"/><Relationship Id="rId608" Type="http://schemas.openxmlformats.org/officeDocument/2006/relationships/image" Target="media/image191.wmf"/><Relationship Id="rId191" Type="http://schemas.openxmlformats.org/officeDocument/2006/relationships/hyperlink" Target="consultantplus://offline/ref=E6E1A34AFF4ED14A8EE00D6359FD6FD1B978305B834565AD5BD0047F04AA6ECBCEF3B49A2A799CF1OEl6H" TargetMode="External"/><Relationship Id="rId205" Type="http://schemas.openxmlformats.org/officeDocument/2006/relationships/hyperlink" Target="consultantplus://offline/ref=E6E1A34AFF4ED14A8EE00D6359FD6FD1B978305B834565AD5BD0047F04AA6ECBCEF3B49A2A7991F7OEl6H" TargetMode="External"/><Relationship Id="rId247" Type="http://schemas.openxmlformats.org/officeDocument/2006/relationships/hyperlink" Target="consultantplus://offline/ref=E6E1A34AFF4ED14A8EE00D6359FD6FD1B978305B834565AD5BD0047F04AA6ECBCEF3B49A2A799FF5OEl7H" TargetMode="External"/><Relationship Id="rId412" Type="http://schemas.openxmlformats.org/officeDocument/2006/relationships/hyperlink" Target="consultantplus://offline/ref=E6E1A34AFF4ED14A8EE01A745AFD6FD1BD7B355F854265AD5BD0047F04OAlAH" TargetMode="External"/><Relationship Id="rId107" Type="http://schemas.openxmlformats.org/officeDocument/2006/relationships/hyperlink" Target="consultantplus://offline/ref=E6E1A34AFF4ED14A8EE00D6359FD6FD1B9783C5E804365AD5BD0047F04AA6ECBCEF3B49A2A7998F0OEl6H" TargetMode="External"/><Relationship Id="rId289" Type="http://schemas.openxmlformats.org/officeDocument/2006/relationships/hyperlink" Target="consultantplus://offline/ref=E6E1A34AFF4ED14A8EE00D6359FD6FD1B978305B834565AD5BD0047F04AA6ECBCEF3B49A2A7990FBOEl5H" TargetMode="External"/><Relationship Id="rId454" Type="http://schemas.openxmlformats.org/officeDocument/2006/relationships/image" Target="media/image58.wmf"/><Relationship Id="rId496" Type="http://schemas.openxmlformats.org/officeDocument/2006/relationships/image" Target="media/image94.wmf"/><Relationship Id="rId661" Type="http://schemas.openxmlformats.org/officeDocument/2006/relationships/hyperlink" Target="consultantplus://offline/ref=E6E1A34AFF4ED14A8EE00D6359FD6FD1B9783253844165AD5BD0047F04AA6ECBCEF3B49A2A799AF6OEl3H" TargetMode="External"/><Relationship Id="rId717" Type="http://schemas.openxmlformats.org/officeDocument/2006/relationships/hyperlink" Target="consultantplus://offline/ref=E6E1A34AFF4ED14A8EE00D6359FD6FD1B9783C5E804365AD5BD0047F04AA6ECBCEF3B49A2A7998F0OEl6H" TargetMode="External"/><Relationship Id="rId759" Type="http://schemas.openxmlformats.org/officeDocument/2006/relationships/hyperlink" Target="consultantplus://offline/ref=E6E1A34AFF4ED14A8EE00D6359FD6FD1B17836598E4B38A75389087D03A531DCC9BAB89B2A799AOFl5H" TargetMode="External"/><Relationship Id="rId11" Type="http://schemas.openxmlformats.org/officeDocument/2006/relationships/hyperlink" Target="consultantplus://offline/ref=E6E1A34AFF4ED14A8EE00D6359FD6FD1B9783253844165AD5BD0047F04AA6ECBCEF3B49A2A7998F3OEl3H" TargetMode="External"/><Relationship Id="rId53" Type="http://schemas.openxmlformats.org/officeDocument/2006/relationships/hyperlink" Target="consultantplus://offline/ref=E6E1A34AFF4ED14A8EE00D6359FD6FD1B9783C5E804365AD5BD0047F04AA6ECBCEF3B49A2A7998F0OEl6H" TargetMode="External"/><Relationship Id="rId149" Type="http://schemas.openxmlformats.org/officeDocument/2006/relationships/hyperlink" Target="consultantplus://offline/ref=E6E1A34AFF4ED14A8EE00D6359FD6FD1B9783058824065AD5BD0047F04AA6ECBCEF3B49DO2lFH" TargetMode="External"/><Relationship Id="rId314" Type="http://schemas.openxmlformats.org/officeDocument/2006/relationships/hyperlink" Target="consultantplus://offline/ref=E6E1A34AFF4ED14A8EE00D6359FD6FD1B978305B834565AD5BD0047F04AA6ECBCEF3B49828O7l8H" TargetMode="External"/><Relationship Id="rId356" Type="http://schemas.openxmlformats.org/officeDocument/2006/relationships/hyperlink" Target="consultantplus://offline/ref=E6E1A34AFF4ED14A8EE00D6359FD6FD1B9783C5E804465AD5BD0047F04AA6ECBCEF3B49A2A7998F6OEl6H" TargetMode="External"/><Relationship Id="rId398" Type="http://schemas.openxmlformats.org/officeDocument/2006/relationships/hyperlink" Target="consultantplus://offline/ref=E6E1A34AFF4ED14A8EE00D6359FD6FD1B9783253844165AD5BD0047F04AA6ECBCEF3B49A2A7998F3OEl5H" TargetMode="External"/><Relationship Id="rId521" Type="http://schemas.openxmlformats.org/officeDocument/2006/relationships/image" Target="media/image116.wmf"/><Relationship Id="rId563" Type="http://schemas.openxmlformats.org/officeDocument/2006/relationships/image" Target="media/image152.wmf"/><Relationship Id="rId619" Type="http://schemas.openxmlformats.org/officeDocument/2006/relationships/hyperlink" Target="consultantplus://offline/ref=E6E1A34AFF4ED14A8EE00D6359FD6FD1B9783C5E804365AD5BD0047F04AA6ECBCEF3B49A2A7998F0OEl6H" TargetMode="External"/><Relationship Id="rId770" Type="http://schemas.openxmlformats.org/officeDocument/2006/relationships/hyperlink" Target="consultantplus://offline/ref=E6E1A34AFF4ED14A8EE00D6359FD6FD1B9783253844165AD5BD0047F04AA6ECBCEF3B49A2A799BF7OEl1H" TargetMode="External"/><Relationship Id="rId95" Type="http://schemas.openxmlformats.org/officeDocument/2006/relationships/hyperlink" Target="consultantplus://offline/ref=E6E1A34AFF4ED14A8EE00D6359FD6FD1B9783C5E804365AD5BD0047F04AA6ECBCEF3B49A2A7998F0OEl6H" TargetMode="External"/><Relationship Id="rId160" Type="http://schemas.openxmlformats.org/officeDocument/2006/relationships/hyperlink" Target="consultantplus://offline/ref=E6E1A34AFF4ED14A8EE00D6359FD6FD1B9783058824065AD5BD0047F04AA6ECBCEF3B49A22O7lFH" TargetMode="External"/><Relationship Id="rId216" Type="http://schemas.openxmlformats.org/officeDocument/2006/relationships/hyperlink" Target="consultantplus://offline/ref=E6E1A34AFF4ED14A8EE00D6359FD6FD1B978305B834565AD5BD0047F04AA6ECBCEF3B49A2A799DF3OEl4H" TargetMode="External"/><Relationship Id="rId423" Type="http://schemas.openxmlformats.org/officeDocument/2006/relationships/image" Target="media/image28.wmf"/><Relationship Id="rId258" Type="http://schemas.openxmlformats.org/officeDocument/2006/relationships/hyperlink" Target="consultantplus://offline/ref=E6E1A34AFF4ED14A8EE00D6359FD6FD1B978305B834565AD5BD0047F04AA6ECBCEF3B49A2A7990F1OEl4H" TargetMode="External"/><Relationship Id="rId465" Type="http://schemas.openxmlformats.org/officeDocument/2006/relationships/image" Target="media/image68.wmf"/><Relationship Id="rId630" Type="http://schemas.openxmlformats.org/officeDocument/2006/relationships/image" Target="media/image208.wmf"/><Relationship Id="rId672" Type="http://schemas.openxmlformats.org/officeDocument/2006/relationships/hyperlink" Target="consultantplus://offline/ref=E6E1A34AFF4ED14A8EE00D6359FD6FD1B9783C5E804365AD5BD0047F04AA6ECBCEF3B49A2A7998F0OEl6H" TargetMode="External"/><Relationship Id="rId728" Type="http://schemas.openxmlformats.org/officeDocument/2006/relationships/image" Target="media/image295.wmf"/><Relationship Id="rId22" Type="http://schemas.openxmlformats.org/officeDocument/2006/relationships/hyperlink" Target="consultantplus://offline/ref=E6E1A34AFF4ED14A8EE00D6359FD6FD1B978305B834565AD5BD0047F04AA6ECBCEF3B49A2A799BF5OEl8H" TargetMode="External"/><Relationship Id="rId64" Type="http://schemas.openxmlformats.org/officeDocument/2006/relationships/hyperlink" Target="consultantplus://offline/ref=E6E1A34AFF4ED14A8EE00D6359FD6FD1B978305B834565AD5BD0047F04AA6ECBCEF3B49A2A799BF5OEl8H" TargetMode="External"/><Relationship Id="rId118" Type="http://schemas.openxmlformats.org/officeDocument/2006/relationships/image" Target="media/image5.wmf"/><Relationship Id="rId325" Type="http://schemas.openxmlformats.org/officeDocument/2006/relationships/hyperlink" Target="consultantplus://offline/ref=E6E1A34AFF4ED14A8EE00D6359FD6FD1B9783C5E804365AD5BD0047F04AA6ECBCEF3B49A2A7998F0OEl6H" TargetMode="External"/><Relationship Id="rId367" Type="http://schemas.openxmlformats.org/officeDocument/2006/relationships/hyperlink" Target="consultantplus://offline/ref=E6E1A34AFF4ED14A8EE00D6359FD6FD1B9783C5E804465AD5BD0047F04AA6ECBCEF3B49A2A7998F6OEl6H" TargetMode="External"/><Relationship Id="rId532" Type="http://schemas.openxmlformats.org/officeDocument/2006/relationships/image" Target="media/image125.wmf"/><Relationship Id="rId574" Type="http://schemas.openxmlformats.org/officeDocument/2006/relationships/image" Target="media/image161.wmf"/><Relationship Id="rId171" Type="http://schemas.openxmlformats.org/officeDocument/2006/relationships/hyperlink" Target="consultantplus://offline/ref=E6E1A34AFF4ED14A8EE00D6359FD6FD1B978305B834565AD5BD0047F04AA6ECBCEF3B49A2A799CF3OEl0H" TargetMode="External"/><Relationship Id="rId227" Type="http://schemas.openxmlformats.org/officeDocument/2006/relationships/hyperlink" Target="consultantplus://offline/ref=E6E1A34AFF4ED14A8EE00D6359FD6FD1B978305B834565AD5BD0047F04AA6ECBCEF3B49A2A799EF7OEl7H" TargetMode="External"/><Relationship Id="rId269" Type="http://schemas.openxmlformats.org/officeDocument/2006/relationships/hyperlink" Target="consultantplus://offline/ref=E6E1A34AFF4ED14A8EE00D6359FD6FD1B978305B834565AD5BD0047F04AA6ECBCEF3B498O2lCH" TargetMode="External"/><Relationship Id="rId434" Type="http://schemas.openxmlformats.org/officeDocument/2006/relationships/image" Target="media/image38.wmf"/><Relationship Id="rId476" Type="http://schemas.openxmlformats.org/officeDocument/2006/relationships/hyperlink" Target="consultantplus://offline/ref=E6E1A34AFF4ED14A8EE00D6359FD6FD1B9783C5E804465AD5BD0047F04AA6ECBCEF3B49A2A7998F6OEl6H" TargetMode="External"/><Relationship Id="rId641" Type="http://schemas.openxmlformats.org/officeDocument/2006/relationships/hyperlink" Target="consultantplus://offline/ref=E6E1A34AFF4ED14A8EE00D6359FD6FD1B9783C5E804365AD5BD0047F04AA6ECBCEF3B49A2A7998F0OEl6H" TargetMode="External"/><Relationship Id="rId683" Type="http://schemas.openxmlformats.org/officeDocument/2006/relationships/image" Target="media/image256.wmf"/><Relationship Id="rId739" Type="http://schemas.openxmlformats.org/officeDocument/2006/relationships/hyperlink" Target="consultantplus://offline/ref=E6E1A34AFF4ED14A8EE00D6359FD6FD1B9783C5E804365AD5BD0047F04AA6ECBCEF3B49A2A7998F0OEl6H" TargetMode="External"/><Relationship Id="rId33" Type="http://schemas.openxmlformats.org/officeDocument/2006/relationships/hyperlink" Target="consultantplus://offline/ref=E6E1A34AFF4ED14A8EE00D6359FD6FD1B978305B834565AD5BD0047F04AA6ECBCEF3B49A2A799BF5OEl8H" TargetMode="External"/><Relationship Id="rId129" Type="http://schemas.openxmlformats.org/officeDocument/2006/relationships/image" Target="media/image16.wmf"/><Relationship Id="rId280" Type="http://schemas.openxmlformats.org/officeDocument/2006/relationships/hyperlink" Target="consultantplus://offline/ref=E6E1A34AFF4ED14A8EE00D6359FD6FD1B978305B834565AD5BD0047F04AA6ECBCEF3B49A2A7990F4OEl8H" TargetMode="External"/><Relationship Id="rId336" Type="http://schemas.openxmlformats.org/officeDocument/2006/relationships/hyperlink" Target="consultantplus://offline/ref=E6E1A34AFF4ED14A8EE00D6359FD6FD1B9783C5E804365AD5BD0047F04AA6ECBCEF3B49A2A7999F7OEl5H" TargetMode="External"/><Relationship Id="rId501" Type="http://schemas.openxmlformats.org/officeDocument/2006/relationships/image" Target="media/image99.wmf"/><Relationship Id="rId543" Type="http://schemas.openxmlformats.org/officeDocument/2006/relationships/image" Target="media/image135.wmf"/><Relationship Id="rId75" Type="http://schemas.openxmlformats.org/officeDocument/2006/relationships/hyperlink" Target="consultantplus://offline/ref=E6E1A34AFF4ED14A8EE00D6359FD6FD1B9783253844165AD5BD0047F04AA6ECBCEF3B49A2A7998F3OEl3H" TargetMode="External"/><Relationship Id="rId140" Type="http://schemas.openxmlformats.org/officeDocument/2006/relationships/hyperlink" Target="consultantplus://offline/ref=E6E1A34AFF4ED14A8EE00D6359FD6FD1B9783058824065AD5BD0047F04AA6ECBCEF3B49AO2lFH" TargetMode="External"/><Relationship Id="rId182" Type="http://schemas.openxmlformats.org/officeDocument/2006/relationships/hyperlink" Target="consultantplus://offline/ref=E6E1A34AFF4ED14A8EE00D6359FD6FD1B978305B834565AD5BD0047F04AA6ECBCEF3B49A2A799CF0OEl3H" TargetMode="External"/><Relationship Id="rId378" Type="http://schemas.openxmlformats.org/officeDocument/2006/relationships/hyperlink" Target="consultantplus://offline/ref=E6E1A34AFF4ED14A8EE00D6359FD6FD1B978305B834565AD5BD0047F04AA6ECBCEF3B49A2A799BF5OEl8H" TargetMode="External"/><Relationship Id="rId403" Type="http://schemas.openxmlformats.org/officeDocument/2006/relationships/hyperlink" Target="consultantplus://offline/ref=E6E1A34AFF4ED14A8EE00D6359FD6FD1B9783253844165AD5BD0047F04AA6ECBCEF3B49A2A7998F0OEl0H" TargetMode="External"/><Relationship Id="rId585" Type="http://schemas.openxmlformats.org/officeDocument/2006/relationships/image" Target="media/image170.wmf"/><Relationship Id="rId750" Type="http://schemas.openxmlformats.org/officeDocument/2006/relationships/hyperlink" Target="consultantplus://offline/ref=E6E1A34AFF4ED14A8EE00D6359FD6FD1B978345E8F4965AD5BD0047F04OAlAH" TargetMode="External"/><Relationship Id="rId6" Type="http://schemas.openxmlformats.org/officeDocument/2006/relationships/hyperlink" Target="consultantplus://offline/ref=E6E1A34AFF4ED14A8EE00D6359FD6FD1B979355E8E4865AD5BD0047F04AA6ECBCEF3B49A2A789BF1OEl0H" TargetMode="External"/><Relationship Id="rId238" Type="http://schemas.openxmlformats.org/officeDocument/2006/relationships/hyperlink" Target="consultantplus://offline/ref=E6E1A34AFF4ED14A8EE00D6359FD6FD1B978305B834565AD5BD0047F04AA6ECBCEF3B49A2A799FFBOEl7H" TargetMode="External"/><Relationship Id="rId445" Type="http://schemas.openxmlformats.org/officeDocument/2006/relationships/image" Target="media/image49.wmf"/><Relationship Id="rId487" Type="http://schemas.openxmlformats.org/officeDocument/2006/relationships/image" Target="media/image87.wmf"/><Relationship Id="rId610" Type="http://schemas.openxmlformats.org/officeDocument/2006/relationships/image" Target="media/image193.wmf"/><Relationship Id="rId652" Type="http://schemas.openxmlformats.org/officeDocument/2006/relationships/image" Target="media/image228.wmf"/><Relationship Id="rId694" Type="http://schemas.openxmlformats.org/officeDocument/2006/relationships/image" Target="media/image266.wmf"/><Relationship Id="rId708" Type="http://schemas.openxmlformats.org/officeDocument/2006/relationships/image" Target="media/image278.wmf"/><Relationship Id="rId291" Type="http://schemas.openxmlformats.org/officeDocument/2006/relationships/hyperlink" Target="consultantplus://offline/ref=E6E1A34AFF4ED14A8EE00D6359FD6FD1B978305B834565AD5BD0047F04AA6ECBCEF3B49A2A7991F2OEl4H" TargetMode="External"/><Relationship Id="rId305" Type="http://schemas.openxmlformats.org/officeDocument/2006/relationships/hyperlink" Target="consultantplus://offline/ref=E6E1A34AFF4ED14A8EE00D6359FD6FD1B978305B834565AD5BD0047F04AA6ECBCEF3B4992AO7lCH" TargetMode="External"/><Relationship Id="rId347" Type="http://schemas.openxmlformats.org/officeDocument/2006/relationships/hyperlink" Target="consultantplus://offline/ref=E6E1A34AFF4ED14A8EE00D6359FD6FD1B9783253844165AD5BD0047F04AA6ECBCEF3B49A2A7998F3OEl3H" TargetMode="External"/><Relationship Id="rId512" Type="http://schemas.openxmlformats.org/officeDocument/2006/relationships/image" Target="media/image109.wmf"/><Relationship Id="rId44" Type="http://schemas.openxmlformats.org/officeDocument/2006/relationships/hyperlink" Target="consultantplus://offline/ref=E6E1A34AFF4ED14A8EE00D6359FD6FD1B978305B834565AD5BD0047F04AA6ECBCEF3B49A2A799BF5OEl8H" TargetMode="External"/><Relationship Id="rId86" Type="http://schemas.openxmlformats.org/officeDocument/2006/relationships/hyperlink" Target="consultantplus://offline/ref=E6E1A34AFF4ED14A8EE00D6359FD6FD1B979355E8E4865AD5BD0047F04AA6ECBCEF3B49A2A789BF1OEl0H" TargetMode="External"/><Relationship Id="rId151" Type="http://schemas.openxmlformats.org/officeDocument/2006/relationships/hyperlink" Target="consultantplus://offline/ref=E6E1A34AFF4ED14A8EE00D6359FD6FD1B9783058824065AD5BD0047F04AA6ECBCEF3B49A23O7l0H" TargetMode="External"/><Relationship Id="rId389" Type="http://schemas.openxmlformats.org/officeDocument/2006/relationships/hyperlink" Target="consultantplus://offline/ref=E6E1A34AFF4ED14A8EE00D6359FD6FD1B9783C5E804465AD5BD0047F04AA6ECBCEF3B49A2A799EF1OEl6H" TargetMode="External"/><Relationship Id="rId554" Type="http://schemas.openxmlformats.org/officeDocument/2006/relationships/image" Target="media/image145.wmf"/><Relationship Id="rId596" Type="http://schemas.openxmlformats.org/officeDocument/2006/relationships/image" Target="media/image179.wmf"/><Relationship Id="rId761" Type="http://schemas.openxmlformats.org/officeDocument/2006/relationships/hyperlink" Target="consultantplus://offline/ref=E6E1A34AFF4ED14A8EE00D6359FD6FD1B1723552804B38A75389087DO0l3H" TargetMode="External"/><Relationship Id="rId193" Type="http://schemas.openxmlformats.org/officeDocument/2006/relationships/hyperlink" Target="consultantplus://offline/ref=E6E1A34AFF4ED14A8EE00D6359FD6FD1B978305B834565AD5BD0047F04AA6ECBCEF3B49A2A799CF6OEl1H" TargetMode="External"/><Relationship Id="rId207" Type="http://schemas.openxmlformats.org/officeDocument/2006/relationships/hyperlink" Target="consultantplus://offline/ref=E6E1A34AFF4ED14A8EE00D6359FD6FD1B979355E8E4865AD5BD0047F04AA6ECBCEF3B49A2A789DF1OEl8H" TargetMode="External"/><Relationship Id="rId249" Type="http://schemas.openxmlformats.org/officeDocument/2006/relationships/hyperlink" Target="consultantplus://offline/ref=E6E1A34AFF4ED14A8EE00D6359FD6FD1B978305B834565AD5BD0047F04AA6ECBCEF3B49AO2lFH" TargetMode="External"/><Relationship Id="rId414" Type="http://schemas.openxmlformats.org/officeDocument/2006/relationships/hyperlink" Target="consultantplus://offline/ref=E6E1A34AFF4ED14A8EE00D6359FD6FD1B9783253844165AD5BD0047F04AA6ECBCEF3B49A2A7998F1OEl5H" TargetMode="External"/><Relationship Id="rId456" Type="http://schemas.openxmlformats.org/officeDocument/2006/relationships/image" Target="media/image60.wmf"/><Relationship Id="rId498" Type="http://schemas.openxmlformats.org/officeDocument/2006/relationships/image" Target="media/image96.wmf"/><Relationship Id="rId621" Type="http://schemas.openxmlformats.org/officeDocument/2006/relationships/image" Target="media/image200.wmf"/><Relationship Id="rId663" Type="http://schemas.openxmlformats.org/officeDocument/2006/relationships/image" Target="media/image237.wmf"/><Relationship Id="rId13" Type="http://schemas.openxmlformats.org/officeDocument/2006/relationships/hyperlink" Target="consultantplus://offline/ref=E6E1A34AFF4ED14A8EE00D6359FD6FD1B9783253844165AD5BD0047F04AA6ECBCEF3B49A2A7998F3OEl3H" TargetMode="External"/><Relationship Id="rId109" Type="http://schemas.openxmlformats.org/officeDocument/2006/relationships/hyperlink" Target="consultantplus://offline/ref=E6E1A34AFF4ED14A8EE00D6359FD6FD1B9783C5E804365AD5BD0047F04AA6ECBCEF3B49A2A7998F0OEl6H" TargetMode="External"/><Relationship Id="rId260" Type="http://schemas.openxmlformats.org/officeDocument/2006/relationships/hyperlink" Target="consultantplus://offline/ref=E6E1A34AFF4ED14A8EE00D6359FD6FD1B978305B834565AD5BD0047F04AA6ECBCEF3B499O2lFH" TargetMode="External"/><Relationship Id="rId316" Type="http://schemas.openxmlformats.org/officeDocument/2006/relationships/hyperlink" Target="consultantplus://offline/ref=E6E1A34AFF4ED14A8EE00D6359FD6FD1B978305B834565AD5BD0047F04AA6ECBCEF3B49828O7lEH" TargetMode="External"/><Relationship Id="rId523" Type="http://schemas.openxmlformats.org/officeDocument/2006/relationships/image" Target="media/image118.wmf"/><Relationship Id="rId719" Type="http://schemas.openxmlformats.org/officeDocument/2006/relationships/image" Target="media/image288.wmf"/><Relationship Id="rId55" Type="http://schemas.openxmlformats.org/officeDocument/2006/relationships/hyperlink" Target="consultantplus://offline/ref=E6E1A34AFF4ED14A8EE00D6359FD6FD1B9783C5E804365AD5BD0047F04AA6ECBCEF3B49A2A7998F0OEl6H" TargetMode="External"/><Relationship Id="rId97" Type="http://schemas.openxmlformats.org/officeDocument/2006/relationships/hyperlink" Target="consultantplus://offline/ref=E6E1A34AFF4ED14A8EE00D6359FD6FD1B97B3158834765AD5BD0047F04AA6ECBCEF3B49A2A7998F1OEl0H" TargetMode="External"/><Relationship Id="rId120" Type="http://schemas.openxmlformats.org/officeDocument/2006/relationships/image" Target="media/image7.wmf"/><Relationship Id="rId358" Type="http://schemas.openxmlformats.org/officeDocument/2006/relationships/hyperlink" Target="consultantplus://offline/ref=E6E1A34AFF4ED14A8EE00D6359FD6FD1B9783C5E804465AD5BD0047F04AA6ECBCEF3B49A2A799AF2OEl9H" TargetMode="External"/><Relationship Id="rId565" Type="http://schemas.openxmlformats.org/officeDocument/2006/relationships/image" Target="media/image154.wmf"/><Relationship Id="rId730" Type="http://schemas.openxmlformats.org/officeDocument/2006/relationships/hyperlink" Target="consultantplus://offline/ref=E6E1A34AFF4ED14A8EE00D6359FD6FD1B9783C5E804365AD5BD0047F04AA6ECBCEF3B49A2A7998F0OEl6H" TargetMode="External"/><Relationship Id="rId772" Type="http://schemas.openxmlformats.org/officeDocument/2006/relationships/hyperlink" Target="consultantplus://offline/ref=E6E1A34AFF4ED14A8EE00D6359FD6FD1B9783253844165AD5BD0047F04AA6ECBCEF3B49A2A799CF3OEl5H" TargetMode="External"/><Relationship Id="rId162" Type="http://schemas.openxmlformats.org/officeDocument/2006/relationships/hyperlink" Target="consultantplus://offline/ref=E6E1A34AFF4ED14A8EE00D6359FD6FD1B978305B834565AD5BD0047F04AA6ECBCEF3B49A2A799BF5OEl8H" TargetMode="External"/><Relationship Id="rId218" Type="http://schemas.openxmlformats.org/officeDocument/2006/relationships/hyperlink" Target="consultantplus://offline/ref=E6E1A34AFF4ED14A8EE00D6359FD6FD1B978305B834565AD5BD0047F04AA6ECBCEF3B49A2A799DF0OEl1H" TargetMode="External"/><Relationship Id="rId425" Type="http://schemas.openxmlformats.org/officeDocument/2006/relationships/image" Target="media/image29.wmf"/><Relationship Id="rId467" Type="http://schemas.openxmlformats.org/officeDocument/2006/relationships/image" Target="media/image70.wmf"/><Relationship Id="rId632" Type="http://schemas.openxmlformats.org/officeDocument/2006/relationships/image" Target="media/image210.wmf"/><Relationship Id="rId271" Type="http://schemas.openxmlformats.org/officeDocument/2006/relationships/hyperlink" Target="consultantplus://offline/ref=E6E1A34AFF4ED14A8EE00D6359FD6FD1B978305B834565AD5BD0047F04AA6ECBCEF3B49A2A799FF0OEl8H" TargetMode="External"/><Relationship Id="rId674" Type="http://schemas.openxmlformats.org/officeDocument/2006/relationships/image" Target="media/image247.wmf"/><Relationship Id="rId24" Type="http://schemas.openxmlformats.org/officeDocument/2006/relationships/hyperlink" Target="consultantplus://offline/ref=E6E1A34AFF4ED14A8EE00D6359FD6FD1B978305B834565AD5BD0047F04AA6ECBCEF3B49A2A799DF4OEl5H" TargetMode="External"/><Relationship Id="rId66" Type="http://schemas.openxmlformats.org/officeDocument/2006/relationships/hyperlink" Target="consultantplus://offline/ref=E6E1A34AFF4ED14A8EE00D6359FD6FD1B9783C5E804365AD5BD0047F04AA6ECBCEF3B49A2A7998F0OEl6H" TargetMode="External"/><Relationship Id="rId131" Type="http://schemas.openxmlformats.org/officeDocument/2006/relationships/image" Target="media/image18.wmf"/><Relationship Id="rId327" Type="http://schemas.openxmlformats.org/officeDocument/2006/relationships/hyperlink" Target="consultantplus://offline/ref=E6E1A34AFF4ED14A8EE00D6359FD6FD1B9783C5E804365AD5BD0047F04AA6ECBCEF3B49A2A7998F5OEl4H" TargetMode="External"/><Relationship Id="rId369" Type="http://schemas.openxmlformats.org/officeDocument/2006/relationships/hyperlink" Target="consultantplus://offline/ref=E6E1A34AFF4ED14A8EE00D6359FD6FD1B9783C5E804465AD5BD0047F04AA6ECBCEF3B49A2A799CF4OEl5H" TargetMode="External"/><Relationship Id="rId534" Type="http://schemas.openxmlformats.org/officeDocument/2006/relationships/image" Target="media/image127.wmf"/><Relationship Id="rId576" Type="http://schemas.openxmlformats.org/officeDocument/2006/relationships/image" Target="media/image163.wmf"/><Relationship Id="rId741" Type="http://schemas.openxmlformats.org/officeDocument/2006/relationships/hyperlink" Target="consultantplus://offline/ref=E6E1A34AFF4ED14A8EE00D6359FD6FD1B9783C5E804365AD5BD0047F04AA6ECBCEF3B49A2A7998F0OEl6H" TargetMode="External"/><Relationship Id="rId173" Type="http://schemas.openxmlformats.org/officeDocument/2006/relationships/hyperlink" Target="consultantplus://offline/ref=E6E1A34AFF4ED14A8EE00D6359FD6FD1B978305B834565AD5BD0047F04AA6ECBCEF3B49A2A799CF3OEl5H" TargetMode="External"/><Relationship Id="rId229" Type="http://schemas.openxmlformats.org/officeDocument/2006/relationships/hyperlink" Target="consultantplus://offline/ref=E6E1A34AFF4ED14A8EE00D6359FD6FD1B978305B834565AD5BD0047F04AA6ECBCEF3B49AO2lBH" TargetMode="External"/><Relationship Id="rId380" Type="http://schemas.openxmlformats.org/officeDocument/2006/relationships/hyperlink" Target="consultantplus://offline/ref=E6E1A34AFF4ED14A8EE00D6359FD6FD1B9783C5E804465AD5BD0047F04AA6ECBCEF3B49A2A799DF2OEl7H" TargetMode="External"/><Relationship Id="rId436" Type="http://schemas.openxmlformats.org/officeDocument/2006/relationships/image" Target="media/image40.wmf"/><Relationship Id="rId601" Type="http://schemas.openxmlformats.org/officeDocument/2006/relationships/image" Target="media/image184.wmf"/><Relationship Id="rId643" Type="http://schemas.openxmlformats.org/officeDocument/2006/relationships/image" Target="media/image219.wmf"/><Relationship Id="rId240" Type="http://schemas.openxmlformats.org/officeDocument/2006/relationships/hyperlink" Target="consultantplus://offline/ref=E6E1A34AFF4ED14A8EE00D6359FD6FD1B978305B834565AD5BD0047F04AA6ECBCEF3B49A2A799FFBOEl9H" TargetMode="External"/><Relationship Id="rId478" Type="http://schemas.openxmlformats.org/officeDocument/2006/relationships/image" Target="media/image79.wmf"/><Relationship Id="rId685" Type="http://schemas.openxmlformats.org/officeDocument/2006/relationships/image" Target="media/image258.wmf"/><Relationship Id="rId35" Type="http://schemas.openxmlformats.org/officeDocument/2006/relationships/hyperlink" Target="consultantplus://offline/ref=E6E1A34AFF4ED14A8EE00D6359FD6FD1B978305B834565AD5BD0047F04AA6ECBCEF3B49A2A799BF5OEl8H" TargetMode="External"/><Relationship Id="rId77" Type="http://schemas.openxmlformats.org/officeDocument/2006/relationships/hyperlink" Target="consultantplus://offline/ref=E6E1A34AFF4ED14A8EE00D6359FD6FD1B9783253844165AD5BD0047F04AA6ECBCEF3B49A2A7998F3OEl3H" TargetMode="External"/><Relationship Id="rId100" Type="http://schemas.openxmlformats.org/officeDocument/2006/relationships/hyperlink" Target="consultantplus://offline/ref=E6E1A34AFF4ED14A8EE00D6359FD6FD1B97B3158834765AD5BD0047F04AA6ECBCEF3B49A2A7998F1OEl0H" TargetMode="External"/><Relationship Id="rId282" Type="http://schemas.openxmlformats.org/officeDocument/2006/relationships/hyperlink" Target="consultantplus://offline/ref=E6E1A34AFF4ED14A8EE00D6359FD6FD1B978305B834565AD5BD0047F04AA6ECBCEF3B49A2A799FF1OEl8H" TargetMode="External"/><Relationship Id="rId338" Type="http://schemas.openxmlformats.org/officeDocument/2006/relationships/hyperlink" Target="consultantplus://offline/ref=E6E1A34AFF4ED14A8EE00D6359FD6FD1B978365B824065AD5BD0047F04OAlAH" TargetMode="External"/><Relationship Id="rId503" Type="http://schemas.openxmlformats.org/officeDocument/2006/relationships/image" Target="media/image101.wmf"/><Relationship Id="rId545" Type="http://schemas.openxmlformats.org/officeDocument/2006/relationships/image" Target="media/image137.wmf"/><Relationship Id="rId587" Type="http://schemas.openxmlformats.org/officeDocument/2006/relationships/image" Target="media/image171.wmf"/><Relationship Id="rId710" Type="http://schemas.openxmlformats.org/officeDocument/2006/relationships/image" Target="media/image280.wmf"/><Relationship Id="rId752" Type="http://schemas.openxmlformats.org/officeDocument/2006/relationships/hyperlink" Target="consultantplus://offline/ref=E6E1A34AFF4ED14A8EE00D6359FD6FD1B97B375F834965AD5BD0047F04AA6ECBCEF3B49A2A7999F3OEl9H" TargetMode="External"/><Relationship Id="rId8" Type="http://schemas.openxmlformats.org/officeDocument/2006/relationships/hyperlink" Target="consultantplus://offline/ref=E6E1A34AFF4ED14A8EE00D6359FD6FD1B978345E8F4965AD5BD0047F04OAlAH" TargetMode="External"/><Relationship Id="rId142" Type="http://schemas.openxmlformats.org/officeDocument/2006/relationships/hyperlink" Target="consultantplus://offline/ref=E6E1A34AFF4ED14A8EE00D6359FD6FD1B9783058824065AD5BD0047F04AA6ECBCEF3B49A2A7998F3OEl1H" TargetMode="External"/><Relationship Id="rId184" Type="http://schemas.openxmlformats.org/officeDocument/2006/relationships/hyperlink" Target="consultantplus://offline/ref=E6E1A34AFF4ED14A8EE00D6359FD6FD1B979355E8E4865AD5BD0047F04AA6ECBCEF3B49A2A789DF1OEl8H" TargetMode="External"/><Relationship Id="rId391" Type="http://schemas.openxmlformats.org/officeDocument/2006/relationships/hyperlink" Target="consultantplus://offline/ref=E6E1A34AFF4ED14A8EE00D6359FD6FD1B9783C5E804465AD5BD0047F04AA6ECBCEF3B49A2A799EF5OEl2H" TargetMode="External"/><Relationship Id="rId405" Type="http://schemas.openxmlformats.org/officeDocument/2006/relationships/hyperlink" Target="consultantplus://offline/ref=E6E1A34AFF4ED14A8EE00D6359FD6FD1B9783253844165AD5BD0047F04AA6ECBCEF3B49A2A7998F0OEl2H" TargetMode="External"/><Relationship Id="rId447" Type="http://schemas.openxmlformats.org/officeDocument/2006/relationships/image" Target="media/image51.wmf"/><Relationship Id="rId612" Type="http://schemas.openxmlformats.org/officeDocument/2006/relationships/image" Target="media/image195.wmf"/><Relationship Id="rId251" Type="http://schemas.openxmlformats.org/officeDocument/2006/relationships/hyperlink" Target="consultantplus://offline/ref=E6E1A34AFF4ED14A8EE00D6359FD6FD1B978305B834565AD5BD0047F04AA6ECBCEF3B49DO2l9H" TargetMode="External"/><Relationship Id="rId489" Type="http://schemas.openxmlformats.org/officeDocument/2006/relationships/hyperlink" Target="consultantplus://offline/ref=E6E1A34AFF4ED14A8EE00D6359FD6FD1B9783C5E804465AD5BD0047F04AA6ECBCEF3B49A2A7998F6OEl6H" TargetMode="External"/><Relationship Id="rId654" Type="http://schemas.openxmlformats.org/officeDocument/2006/relationships/image" Target="media/image230.wmf"/><Relationship Id="rId696" Type="http://schemas.openxmlformats.org/officeDocument/2006/relationships/image" Target="media/image268.wmf"/><Relationship Id="rId46" Type="http://schemas.openxmlformats.org/officeDocument/2006/relationships/hyperlink" Target="consultantplus://offline/ref=E6E1A34AFF4ED14A8EE00D6359FD6FD1B9783C5E804465AD5BD0047F04AA6ECBCEF3B49A2A7998F6OEl6H" TargetMode="External"/><Relationship Id="rId293" Type="http://schemas.openxmlformats.org/officeDocument/2006/relationships/hyperlink" Target="consultantplus://offline/ref=E6E1A34AFF4ED14A8EE00D6359FD6FD1B978305B834565AD5BD0047F04AA6ECBCEF3B49A2A7991F0OEl1H" TargetMode="External"/><Relationship Id="rId307" Type="http://schemas.openxmlformats.org/officeDocument/2006/relationships/hyperlink" Target="consultantplus://offline/ref=E6E1A34AFF4ED14A8EE00D6359FD6FD1B978305B834565AD5BD0047F04AA6ECBCEF3B4992BO7lBH" TargetMode="External"/><Relationship Id="rId349" Type="http://schemas.openxmlformats.org/officeDocument/2006/relationships/hyperlink" Target="consultantplus://offline/ref=E6E1A34AFF4ED14A8EE00D6359FD6FD1B9783C5E804365AD5BD0047F04AA6ECBCEF3B49A2A7991F6OEl4H" TargetMode="External"/><Relationship Id="rId514" Type="http://schemas.openxmlformats.org/officeDocument/2006/relationships/hyperlink" Target="consultantplus://offline/ref=E6E1A34AFF4ED14A8EE00D6359FD6FD1B9783C5E804465AD5BD0047F04AA6ECBCEF3B49A2A7998F6OEl6H" TargetMode="External"/><Relationship Id="rId556" Type="http://schemas.openxmlformats.org/officeDocument/2006/relationships/hyperlink" Target="consultantplus://offline/ref=E6E1A34AFF4ED14A8EE00D6359FD6FD1B9783C5E804465AD5BD0047F04AA6ECBCEF3B49A2A7998F6OEl6H" TargetMode="External"/><Relationship Id="rId721" Type="http://schemas.openxmlformats.org/officeDocument/2006/relationships/image" Target="media/image290.wmf"/><Relationship Id="rId763" Type="http://schemas.openxmlformats.org/officeDocument/2006/relationships/hyperlink" Target="consultantplus://offline/ref=E6E1A34AFF4ED14A8EE00D6359FD6FD1B97B375F814665AD5BD0047F04AA6ECBCEF3B49A2A7998F0OEl6H" TargetMode="External"/><Relationship Id="rId88" Type="http://schemas.openxmlformats.org/officeDocument/2006/relationships/hyperlink" Target="consultantplus://offline/ref=E6E1A34AFF4ED14A8EE00D6359FD6FD1B978305B834565AD5BD0047F04AA6ECBCEF3B49A2A799BF5OEl8H" TargetMode="External"/><Relationship Id="rId111" Type="http://schemas.openxmlformats.org/officeDocument/2006/relationships/hyperlink" Target="consultantplus://offline/ref=E6E1A34AFF4ED14A8EE00D6359FD6FD1B9783C5E804365AD5BD0047F04AA6ECBCEF3B49A2A7998F0OEl6H" TargetMode="External"/><Relationship Id="rId153" Type="http://schemas.openxmlformats.org/officeDocument/2006/relationships/hyperlink" Target="consultantplus://offline/ref=E6E1A34AFF4ED14A8EE00D6359FD6FD1B9783058824065AD5BD0047F04AA6ECBCEF3B4992AO7l9H" TargetMode="External"/><Relationship Id="rId195" Type="http://schemas.openxmlformats.org/officeDocument/2006/relationships/hyperlink" Target="consultantplus://offline/ref=E6E1A34AFF4ED14A8EE00D6359FD6FD1B978305B834565AD5BD0047F04AA6ECBCEF3B49A2A799CF6OEl8H" TargetMode="External"/><Relationship Id="rId209" Type="http://schemas.openxmlformats.org/officeDocument/2006/relationships/hyperlink" Target="consultantplus://offline/ref=E6E1A34AFF4ED14A8EE00D6359FD6FD1B978305B834565AD5BD0047F04AA6ECBCEF3B49A2A799FF5OEl7H" TargetMode="External"/><Relationship Id="rId360" Type="http://schemas.openxmlformats.org/officeDocument/2006/relationships/hyperlink" Target="consultantplus://offline/ref=E6E1A34AFF4ED14A8EE00D6359FD6FD1B9783C5E804465AD5BD0047F04AA6ECBCEF3B49A2A799BFAOEl7H" TargetMode="External"/><Relationship Id="rId416" Type="http://schemas.openxmlformats.org/officeDocument/2006/relationships/hyperlink" Target="consultantplus://offline/ref=E6E1A34AFF4ED14A8EE00D6359FD6FD1B978305B834565AD5BD0047F04AA6ECBCEF3B49A2A799BF5OEl8H" TargetMode="External"/><Relationship Id="rId598" Type="http://schemas.openxmlformats.org/officeDocument/2006/relationships/image" Target="media/image181.wmf"/><Relationship Id="rId220" Type="http://schemas.openxmlformats.org/officeDocument/2006/relationships/hyperlink" Target="consultantplus://offline/ref=E6E1A34AFF4ED14A8EE00D6359FD6FD1B979355E8E4865AD5BD0047F04AA6ECBCEF3B49A2A789BF1OEl0H" TargetMode="External"/><Relationship Id="rId458" Type="http://schemas.openxmlformats.org/officeDocument/2006/relationships/image" Target="media/image62.wmf"/><Relationship Id="rId623" Type="http://schemas.openxmlformats.org/officeDocument/2006/relationships/image" Target="media/image202.wmf"/><Relationship Id="rId665" Type="http://schemas.openxmlformats.org/officeDocument/2006/relationships/image" Target="media/image239.wmf"/><Relationship Id="rId15" Type="http://schemas.openxmlformats.org/officeDocument/2006/relationships/hyperlink" Target="consultantplus://offline/ref=E6E1A34AFF4ED14A8EE00D6359FD6FD1B979355E8E4865AD5BD0047F04AA6ECBCEF3B49A2A7999F2OEl4H" TargetMode="External"/><Relationship Id="rId57" Type="http://schemas.openxmlformats.org/officeDocument/2006/relationships/hyperlink" Target="consultantplus://offline/ref=E6E1A34AFF4ED14A8EE00D6359FD6FD1B9783C5E804365AD5BD0047F04AA6ECBCEF3B49A2A7998F0OEl6H" TargetMode="External"/><Relationship Id="rId262" Type="http://schemas.openxmlformats.org/officeDocument/2006/relationships/hyperlink" Target="consultantplus://offline/ref=E6E1A34AFF4ED14A8EE00D6359FD6FD1B978305B834565AD5BD0047F04AA6ECBCEF3B498O2lBH" TargetMode="External"/><Relationship Id="rId318" Type="http://schemas.openxmlformats.org/officeDocument/2006/relationships/hyperlink" Target="consultantplus://offline/ref=E6E1A34AFF4ED14A8EE00D6359FD6FD1B978305B834565AD5BD0047F04AA6ECBCEF3B4982EO7l1H" TargetMode="External"/><Relationship Id="rId525" Type="http://schemas.openxmlformats.org/officeDocument/2006/relationships/image" Target="media/image119.wmf"/><Relationship Id="rId567" Type="http://schemas.openxmlformats.org/officeDocument/2006/relationships/image" Target="media/image155.wmf"/><Relationship Id="rId732" Type="http://schemas.openxmlformats.org/officeDocument/2006/relationships/image" Target="media/image298.wmf"/><Relationship Id="rId99" Type="http://schemas.openxmlformats.org/officeDocument/2006/relationships/hyperlink" Target="consultantplus://offline/ref=E6E1A34AFF4ED14A8EE00D6359FD6FD1B97B3158834765AD5BD0047F04AA6ECBCEF3B49A2A7998F1OEl0H" TargetMode="External"/><Relationship Id="rId122" Type="http://schemas.openxmlformats.org/officeDocument/2006/relationships/image" Target="media/image9.wmf"/><Relationship Id="rId164" Type="http://schemas.openxmlformats.org/officeDocument/2006/relationships/hyperlink" Target="consultantplus://offline/ref=E6E1A34AFF4ED14A8EE00D6359FD6FD1B978305B834565AD5BD0047F04AA6ECBCEF3B49A2A799BFAOEl7H" TargetMode="External"/><Relationship Id="rId371" Type="http://schemas.openxmlformats.org/officeDocument/2006/relationships/hyperlink" Target="consultantplus://offline/ref=E6E1A34AFF4ED14A8EE00D6359FD6FD1B9783C5E804465AD5BD0047F04AA6ECBCEF3B49A2A799CF4OEl6H" TargetMode="External"/><Relationship Id="rId774" Type="http://schemas.openxmlformats.org/officeDocument/2006/relationships/fontTable" Target="fontTable.xml"/><Relationship Id="rId427" Type="http://schemas.openxmlformats.org/officeDocument/2006/relationships/image" Target="media/image31.wmf"/><Relationship Id="rId469" Type="http://schemas.openxmlformats.org/officeDocument/2006/relationships/image" Target="media/image72.wmf"/><Relationship Id="rId634" Type="http://schemas.openxmlformats.org/officeDocument/2006/relationships/image" Target="media/image212.wmf"/><Relationship Id="rId676" Type="http://schemas.openxmlformats.org/officeDocument/2006/relationships/image" Target="media/image249.wmf"/><Relationship Id="rId26" Type="http://schemas.openxmlformats.org/officeDocument/2006/relationships/hyperlink" Target="consultantplus://offline/ref=E6E1A34AFF4ED14A8EE00D6359FD6FD1B9783C5E804365AD5BD0047F04AA6ECBCEF3B49A2A7998F0OEl6H" TargetMode="External"/><Relationship Id="rId231" Type="http://schemas.openxmlformats.org/officeDocument/2006/relationships/hyperlink" Target="consultantplus://offline/ref=E6E1A34AFF4ED14A8EE00D6359FD6FD1B978305B834565AD5BD0047F04AA6ECBCEF3B49A2A799FFAOEl8H" TargetMode="External"/><Relationship Id="rId273" Type="http://schemas.openxmlformats.org/officeDocument/2006/relationships/hyperlink" Target="consultantplus://offline/ref=E6E1A34AFF4ED14A8EE00D6359FD6FD1B978305B834565AD5BD0047F04AA6ECBCEF3B49A2A7990F4OEl1H" TargetMode="External"/><Relationship Id="rId329" Type="http://schemas.openxmlformats.org/officeDocument/2006/relationships/hyperlink" Target="consultantplus://offline/ref=E6E1A34AFF4ED14A8EE00D6359FD6FD1B979355E8E4865AD5BD0047F04AA6ECBCEF3B49A2A789BF1OEl0H" TargetMode="External"/><Relationship Id="rId480" Type="http://schemas.openxmlformats.org/officeDocument/2006/relationships/image" Target="media/image81.wmf"/><Relationship Id="rId536" Type="http://schemas.openxmlformats.org/officeDocument/2006/relationships/image" Target="media/image128.wmf"/><Relationship Id="rId701" Type="http://schemas.openxmlformats.org/officeDocument/2006/relationships/hyperlink" Target="consultantplus://offline/ref=E6E1A34AFF4ED14A8EE00D6359FD6FD1B9783C5E804365AD5BD0047F04AA6ECBCEF3B49A2A7998F0OEl6H" TargetMode="External"/><Relationship Id="rId68" Type="http://schemas.openxmlformats.org/officeDocument/2006/relationships/hyperlink" Target="consultantplus://offline/ref=E6E1A34AFF4ED14A8EE00D6359FD6FD1B9783253844165AD5BD0047F04AA6ECBCEF3B49A2A7998F3OEl3H" TargetMode="External"/><Relationship Id="rId133" Type="http://schemas.openxmlformats.org/officeDocument/2006/relationships/image" Target="media/image20.wmf"/><Relationship Id="rId175" Type="http://schemas.openxmlformats.org/officeDocument/2006/relationships/hyperlink" Target="consultantplus://offline/ref=E6E1A34AFF4ED14A8EE00D6359FD6FD1B978305B834565AD5BD0047F04AA6ECBCEF3B49A2A799FF5OEl7H" TargetMode="External"/><Relationship Id="rId340" Type="http://schemas.openxmlformats.org/officeDocument/2006/relationships/hyperlink" Target="consultantplus://offline/ref=E6E1A34AFF4ED14A8EE00D6359FD6FD1B9783C5E804365AD5BD0047F04AA6ECBCEF3B49A2A799EF1OEl6H" TargetMode="External"/><Relationship Id="rId578" Type="http://schemas.openxmlformats.org/officeDocument/2006/relationships/image" Target="media/image164.wmf"/><Relationship Id="rId743" Type="http://schemas.openxmlformats.org/officeDocument/2006/relationships/hyperlink" Target="consultantplus://offline/ref=E6E1A34AFF4ED14A8EE00D6359FD6FD1B9783C5E804365AD5BD0047F04AA6ECBCEF3B49A2A7998F0OEl6H" TargetMode="External"/><Relationship Id="rId200" Type="http://schemas.openxmlformats.org/officeDocument/2006/relationships/hyperlink" Target="consultantplus://offline/ref=E6E1A34AFF4ED14A8EE00D6359FD6FD1B978305B834565AD5BD0047F04AA6ECBCEF3B49A2A799CF7OEl9H" TargetMode="External"/><Relationship Id="rId382" Type="http://schemas.openxmlformats.org/officeDocument/2006/relationships/hyperlink" Target="consultantplus://offline/ref=E6E1A34AFF4ED14A8EE00D6359FD6FD1B9783C5E804465AD5BD0047F04AA6ECBCEF3B49A2A799DF3OEl9H" TargetMode="External"/><Relationship Id="rId438" Type="http://schemas.openxmlformats.org/officeDocument/2006/relationships/image" Target="media/image42.wmf"/><Relationship Id="rId603" Type="http://schemas.openxmlformats.org/officeDocument/2006/relationships/image" Target="media/image186.wmf"/><Relationship Id="rId645" Type="http://schemas.openxmlformats.org/officeDocument/2006/relationships/image" Target="media/image221.wmf"/><Relationship Id="rId687" Type="http://schemas.openxmlformats.org/officeDocument/2006/relationships/image" Target="media/image260.wmf"/><Relationship Id="rId242" Type="http://schemas.openxmlformats.org/officeDocument/2006/relationships/hyperlink" Target="consultantplus://offline/ref=E6E1A34AFF4ED14A8EE00D6359FD6FD1B978305B834565AD5BD0047F04AA6ECBCEF3B49A2A7990F2OEl0H" TargetMode="External"/><Relationship Id="rId284" Type="http://schemas.openxmlformats.org/officeDocument/2006/relationships/hyperlink" Target="consultantplus://offline/ref=E6E1A34AFF4ED14A8EE00D6359FD6FD1B978305B834565AD5BD0047F04AA6ECBCEF3B49A2A7990F5OEl4H" TargetMode="External"/><Relationship Id="rId491" Type="http://schemas.openxmlformats.org/officeDocument/2006/relationships/hyperlink" Target="consultantplus://offline/ref=E6E1A34AFF4ED14A8EE00D6359FD6FD1B978305B834565AD5BD0047F04AA6ECBCEF3B49A2A799BF5OEl8H" TargetMode="External"/><Relationship Id="rId505" Type="http://schemas.openxmlformats.org/officeDocument/2006/relationships/image" Target="media/image103.wmf"/><Relationship Id="rId712" Type="http://schemas.openxmlformats.org/officeDocument/2006/relationships/image" Target="media/image282.wmf"/><Relationship Id="rId37" Type="http://schemas.openxmlformats.org/officeDocument/2006/relationships/hyperlink" Target="consultantplus://offline/ref=E6E1A34AFF4ED14A8EE00D6359FD6FD1B9783C5E804365AD5BD0047F04AA6ECBCEF3B49A2A7998F0OEl6H" TargetMode="External"/><Relationship Id="rId79" Type="http://schemas.openxmlformats.org/officeDocument/2006/relationships/hyperlink" Target="consultantplus://offline/ref=E6E1A34AFF4ED14A8EE00D6359FD6FD1B9783C5E804365AD5BD0047F04AA6ECBCEF3B49A2A7998F0OEl6H" TargetMode="External"/><Relationship Id="rId102" Type="http://schemas.openxmlformats.org/officeDocument/2006/relationships/hyperlink" Target="consultantplus://offline/ref=E6E1A34AFF4ED14A8EE00D6359FD6FD1B97B3158834765AD5BD0047F04AA6ECBCEF3B49A2A7998F1OEl0H" TargetMode="External"/><Relationship Id="rId144" Type="http://schemas.openxmlformats.org/officeDocument/2006/relationships/hyperlink" Target="consultantplus://offline/ref=E6E1A34AFF4ED14A8EE00D6359FD6FD1B9783058824065AD5BD0047F04AA6ECBCEF3B49FO2lCH" TargetMode="External"/><Relationship Id="rId547" Type="http://schemas.openxmlformats.org/officeDocument/2006/relationships/image" Target="media/image139.wmf"/><Relationship Id="rId589" Type="http://schemas.openxmlformats.org/officeDocument/2006/relationships/image" Target="media/image173.wmf"/><Relationship Id="rId754" Type="http://schemas.openxmlformats.org/officeDocument/2006/relationships/hyperlink" Target="consultantplus://offline/ref=E6E1A34AFF4ED14A8EE00D6359FD6FD1B97B375F814165AD5BD0047F04AA6ECBCEF3B49A2A799CF6OEl4H" TargetMode="External"/><Relationship Id="rId90" Type="http://schemas.openxmlformats.org/officeDocument/2006/relationships/hyperlink" Target="consultantplus://offline/ref=E6E1A34AFF4ED14A8EE00D6359FD6FD1B172315D844B38A75389087D03A531DCC9BAB89B2A7999OFl7H" TargetMode="External"/><Relationship Id="rId186" Type="http://schemas.openxmlformats.org/officeDocument/2006/relationships/hyperlink" Target="consultantplus://offline/ref=E6E1A34AFF4ED14A8EE00D6359FD6FD1B978305B834565AD5BD0047F04AA6ECBCEF3B49A2A799CF0OEl9H" TargetMode="External"/><Relationship Id="rId351" Type="http://schemas.openxmlformats.org/officeDocument/2006/relationships/hyperlink" Target="consultantplus://offline/ref=E6E1A34AFF4ED14A8EE00D6359FD6FD1B9783253844165AD5BD0047F04AA6ECBCEF3B49A2A7998F3OEl3H" TargetMode="External"/><Relationship Id="rId393" Type="http://schemas.openxmlformats.org/officeDocument/2006/relationships/hyperlink" Target="consultantplus://offline/ref=E6E1A34AFF4ED14A8EE00D6359FD6FD1B9783C5E804465AD5BD0047F04AA6ECBCEF3B49A2A799EFAOEl3H" TargetMode="External"/><Relationship Id="rId407" Type="http://schemas.openxmlformats.org/officeDocument/2006/relationships/hyperlink" Target="consultantplus://offline/ref=E6E1A34AFF4ED14A8EE00D6359FD6FD1B9783253844165AD5BD0047F04AA6ECBCEF3B49A2A7998F0OEl4H" TargetMode="External"/><Relationship Id="rId449" Type="http://schemas.openxmlformats.org/officeDocument/2006/relationships/image" Target="media/image53.wmf"/><Relationship Id="rId614" Type="http://schemas.openxmlformats.org/officeDocument/2006/relationships/image" Target="media/image197.wmf"/><Relationship Id="rId656" Type="http://schemas.openxmlformats.org/officeDocument/2006/relationships/image" Target="media/image232.wmf"/><Relationship Id="rId211" Type="http://schemas.openxmlformats.org/officeDocument/2006/relationships/hyperlink" Target="consultantplus://offline/ref=E6E1A34AFF4ED14A8EE00D6359FD6FD1B978305B834565AD5BD0047F04AA6ECBCEF3B49A2A799CFBOEl4H" TargetMode="External"/><Relationship Id="rId253" Type="http://schemas.openxmlformats.org/officeDocument/2006/relationships/hyperlink" Target="consultantplus://offline/ref=E6E1A34AFF4ED14A8EE00D6359FD6FD1B978305B834565AD5BD0047F04AA6ECBCEF3B49AO2lCH" TargetMode="External"/><Relationship Id="rId295" Type="http://schemas.openxmlformats.org/officeDocument/2006/relationships/hyperlink" Target="consultantplus://offline/ref=E6E1A34AFF4ED14A8EE00D6359FD6FD1B978305B834565AD5BD0047F04AA6ECBCEF3B49DO2lCH" TargetMode="External"/><Relationship Id="rId309" Type="http://schemas.openxmlformats.org/officeDocument/2006/relationships/hyperlink" Target="consultantplus://offline/ref=E6E1A34AFF4ED14A8EE00D6359FD6FD1B978305B834565AD5BD0047F04AA6ECBCEF3B49928O7lBH" TargetMode="External"/><Relationship Id="rId460" Type="http://schemas.openxmlformats.org/officeDocument/2006/relationships/image" Target="media/image64.wmf"/><Relationship Id="rId516" Type="http://schemas.openxmlformats.org/officeDocument/2006/relationships/image" Target="media/image112.wmf"/><Relationship Id="rId698" Type="http://schemas.openxmlformats.org/officeDocument/2006/relationships/image" Target="media/image270.wmf"/><Relationship Id="rId48" Type="http://schemas.openxmlformats.org/officeDocument/2006/relationships/hyperlink" Target="consultantplus://offline/ref=E6E1A34AFF4ED14A8EE00D6359FD6FD1B9783C5E804465AD5BD0047F04AA6ECBCEF3B49A2A7998F6OEl6H" TargetMode="External"/><Relationship Id="rId113" Type="http://schemas.openxmlformats.org/officeDocument/2006/relationships/hyperlink" Target="consultantplus://offline/ref=E6E1A34AFF4ED14A8EE00D6359FD6FD1B9783C5E804365AD5BD0047F04AA6ECBCEF3B49A2A7998F0OEl6H" TargetMode="External"/><Relationship Id="rId320" Type="http://schemas.openxmlformats.org/officeDocument/2006/relationships/hyperlink" Target="consultantplus://offline/ref=E6E1A34AFF4ED14A8EE00D6359FD6FD1B978305B834565AD5BD0047F04AA6ECBCEF3B4982FO7lEH" TargetMode="External"/><Relationship Id="rId558" Type="http://schemas.openxmlformats.org/officeDocument/2006/relationships/image" Target="media/image148.wmf"/><Relationship Id="rId723" Type="http://schemas.openxmlformats.org/officeDocument/2006/relationships/image" Target="media/image291.wmf"/><Relationship Id="rId765" Type="http://schemas.openxmlformats.org/officeDocument/2006/relationships/hyperlink" Target="consultantplus://offline/ref=E6E1A34AFF4ED14A8EE00D6359FD6FD1B97B345F834765AD5BD0047F04AA6ECBCEF3B49A2A7998F6OEl7H" TargetMode="External"/><Relationship Id="rId155" Type="http://schemas.openxmlformats.org/officeDocument/2006/relationships/hyperlink" Target="consultantplus://offline/ref=E6E1A34AFF4ED14A8EE00D6359FD6FD1B9783C5E804465AD5BD0047F04AA6ECBCEF3B49A2A7998F6OEl6H" TargetMode="External"/><Relationship Id="rId197" Type="http://schemas.openxmlformats.org/officeDocument/2006/relationships/hyperlink" Target="consultantplus://offline/ref=E6E1A34AFF4ED14A8EE00D6359FD6FD1B978305B834565AD5BD0047F04AA6ECBCEF3B49A2A799CF7OEl2H" TargetMode="External"/><Relationship Id="rId362" Type="http://schemas.openxmlformats.org/officeDocument/2006/relationships/hyperlink" Target="consultantplus://offline/ref=E6E1A34AFF4ED14A8EE00D6359FD6FD1B9783C5E804465AD5BD0047F04AA6ECBCEF3B49A2A799BFBOEl3H" TargetMode="External"/><Relationship Id="rId418" Type="http://schemas.openxmlformats.org/officeDocument/2006/relationships/image" Target="media/image23.wmf"/><Relationship Id="rId625" Type="http://schemas.openxmlformats.org/officeDocument/2006/relationships/image" Target="media/image204.wmf"/><Relationship Id="rId222" Type="http://schemas.openxmlformats.org/officeDocument/2006/relationships/hyperlink" Target="consultantplus://offline/ref=E6E1A34AFF4ED14A8EE00D6359FD6FD1B978305B834565AD5BD0047F04AA6ECBCEF3B49A2A799DF1OEl3H" TargetMode="External"/><Relationship Id="rId264" Type="http://schemas.openxmlformats.org/officeDocument/2006/relationships/hyperlink" Target="consultantplus://offline/ref=E6E1A34AFF4ED14A8EE00D6359FD6FD1B978305B834565AD5BD0047F04AA6ECBCEF3B498O2lEH" TargetMode="External"/><Relationship Id="rId471" Type="http://schemas.openxmlformats.org/officeDocument/2006/relationships/image" Target="media/image74.wmf"/><Relationship Id="rId667" Type="http://schemas.openxmlformats.org/officeDocument/2006/relationships/image" Target="media/image241.wmf"/><Relationship Id="rId17" Type="http://schemas.openxmlformats.org/officeDocument/2006/relationships/hyperlink" Target="consultantplus://offline/ref=E6E1A34AFF4ED14A8EE00D6359FD6FD1B9783C5E804365AD5BD0047F04AA6ECBCEF3B49A2A7998F0OEl6H" TargetMode="External"/><Relationship Id="rId59" Type="http://schemas.openxmlformats.org/officeDocument/2006/relationships/hyperlink" Target="consultantplus://offline/ref=E6E1A34AFF4ED14A8EE00D6359FD6FD1B9783C5E804365AD5BD0047F04AA6ECBCEF3B498O2lEH" TargetMode="External"/><Relationship Id="rId124" Type="http://schemas.openxmlformats.org/officeDocument/2006/relationships/image" Target="media/image11.wmf"/><Relationship Id="rId527" Type="http://schemas.openxmlformats.org/officeDocument/2006/relationships/image" Target="media/image121.wmf"/><Relationship Id="rId569" Type="http://schemas.openxmlformats.org/officeDocument/2006/relationships/image" Target="media/image157.wmf"/><Relationship Id="rId734" Type="http://schemas.openxmlformats.org/officeDocument/2006/relationships/image" Target="media/image299.wmf"/><Relationship Id="rId70" Type="http://schemas.openxmlformats.org/officeDocument/2006/relationships/hyperlink" Target="consultantplus://offline/ref=E6E1A34AFF4ED14A8EE01A745AFD6FD1BD7B355F854265AD5BD0047F04OAlAH" TargetMode="External"/><Relationship Id="rId166" Type="http://schemas.openxmlformats.org/officeDocument/2006/relationships/hyperlink" Target="consultantplus://offline/ref=E6E1A34AFF4ED14A8EE00D6359FD6FD1B978305B834565AD5BD0047F04AA6ECBCEF3B49A2A799BFBOEl0H" TargetMode="External"/><Relationship Id="rId331" Type="http://schemas.openxmlformats.org/officeDocument/2006/relationships/hyperlink" Target="consultantplus://offline/ref=E6E1A34AFF4ED14A8EE00D6359FD6FD1B9783C5E804365AD5BD0047F04AA6ECBCEF3B49A2A7999F6OEl1H" TargetMode="External"/><Relationship Id="rId373" Type="http://schemas.openxmlformats.org/officeDocument/2006/relationships/hyperlink" Target="consultantplus://offline/ref=E6E1A34AFF4ED14A8EE00D6359FD6FD1B978305B834565AD5BD0047F04AA6ECBCEF3B49A2A799BF5OEl8H" TargetMode="External"/><Relationship Id="rId429" Type="http://schemas.openxmlformats.org/officeDocument/2006/relationships/image" Target="media/image33.wmf"/><Relationship Id="rId580" Type="http://schemas.openxmlformats.org/officeDocument/2006/relationships/image" Target="media/image165.wmf"/><Relationship Id="rId636" Type="http://schemas.openxmlformats.org/officeDocument/2006/relationships/image" Target="media/image214.wmf"/><Relationship Id="rId1" Type="http://schemas.openxmlformats.org/officeDocument/2006/relationships/styles" Target="styles.xml"/><Relationship Id="rId233" Type="http://schemas.openxmlformats.org/officeDocument/2006/relationships/hyperlink" Target="consultantplus://offline/ref=E6E1A34AFF4ED14A8EE00D6359FD6FD1B978305B834565AD5BD0047F04AA6ECBCEF3B49A2A799FFAOEl8H" TargetMode="External"/><Relationship Id="rId440" Type="http://schemas.openxmlformats.org/officeDocument/2006/relationships/image" Target="media/image44.wmf"/><Relationship Id="rId678" Type="http://schemas.openxmlformats.org/officeDocument/2006/relationships/image" Target="media/image251.wmf"/><Relationship Id="rId28" Type="http://schemas.openxmlformats.org/officeDocument/2006/relationships/hyperlink" Target="consultantplus://offline/ref=E6E1A34AFF4ED14A8EE00D6359FD6FD1B978305B834565AD5BD0047F04AA6ECBCEF3B49A2A799BF5OEl8H" TargetMode="External"/><Relationship Id="rId275" Type="http://schemas.openxmlformats.org/officeDocument/2006/relationships/hyperlink" Target="consultantplus://offline/ref=E6E1A34AFF4ED14A8EE00D6359FD6FD1B978305B834565AD5BD0047F04AA6ECBCEF3B49A2A7990F4OEl6H" TargetMode="External"/><Relationship Id="rId300" Type="http://schemas.openxmlformats.org/officeDocument/2006/relationships/hyperlink" Target="consultantplus://offline/ref=E6E1A34AFF4ED14A8EE00D6359FD6FD1B978305B834565AD5BD0047F04AA6ECBCEF3B49A28O7l0H" TargetMode="External"/><Relationship Id="rId482" Type="http://schemas.openxmlformats.org/officeDocument/2006/relationships/image" Target="media/image83.wmf"/><Relationship Id="rId538" Type="http://schemas.openxmlformats.org/officeDocument/2006/relationships/image" Target="media/image130.wmf"/><Relationship Id="rId703" Type="http://schemas.openxmlformats.org/officeDocument/2006/relationships/hyperlink" Target="consultantplus://offline/ref=E6E1A34AFF4ED14A8EE00D6359FD6FD1B9783C5E804365AD5BD0047F04AA6ECBCEF3B49A2A7998F0OEl6H" TargetMode="External"/><Relationship Id="rId745" Type="http://schemas.openxmlformats.org/officeDocument/2006/relationships/image" Target="media/image304.wmf"/><Relationship Id="rId81" Type="http://schemas.openxmlformats.org/officeDocument/2006/relationships/hyperlink" Target="consultantplus://offline/ref=E6E1A34AFF4ED14A8EE00D6359FD6FD1B9783C5E804365AD5BD0047F04AA6ECBCEF3B49A2A7998F0OEl6H" TargetMode="External"/><Relationship Id="rId135" Type="http://schemas.openxmlformats.org/officeDocument/2006/relationships/image" Target="media/image22.wmf"/><Relationship Id="rId177" Type="http://schemas.openxmlformats.org/officeDocument/2006/relationships/hyperlink" Target="consultantplus://offline/ref=E6E1A34AFF4ED14A8EE00D6359FD6FD1B978305B834565AD5BD0047F04AA6ECBCEF3B49A2A7990F5OEl4H" TargetMode="External"/><Relationship Id="rId342" Type="http://schemas.openxmlformats.org/officeDocument/2006/relationships/hyperlink" Target="consultantplus://offline/ref=E6E1A34AFF4ED14A8EE00D6359FD6FD1B9783C5E804365AD5BD0047F04AA6ECBCEF3B49A2A7990FAOEl0H" TargetMode="External"/><Relationship Id="rId384" Type="http://schemas.openxmlformats.org/officeDocument/2006/relationships/hyperlink" Target="consultantplus://offline/ref=E6E1A34AFF4ED14A8EE00D6359FD6FD1B9783C5E804465AD5BD0047F04AA6ECBCEF3B49A2A799DF0OEl2H" TargetMode="External"/><Relationship Id="rId591" Type="http://schemas.openxmlformats.org/officeDocument/2006/relationships/image" Target="media/image175.wmf"/><Relationship Id="rId605" Type="http://schemas.openxmlformats.org/officeDocument/2006/relationships/image" Target="media/image188.wmf"/><Relationship Id="rId202" Type="http://schemas.openxmlformats.org/officeDocument/2006/relationships/hyperlink" Target="consultantplus://offline/ref=E6E1A34AFF4ED14A8EE00D6359FD6FD1B978305B834565AD5BD0047F04AA6ECBCEF3B49A2A799CF4OEl3H" TargetMode="External"/><Relationship Id="rId244" Type="http://schemas.openxmlformats.org/officeDocument/2006/relationships/hyperlink" Target="consultantplus://offline/ref=E6E1A34AFF4ED14A8EE00D6359FD6FD1B978305B834565AD5BD0047F04AA6ECBCEF3B49A2A7990F2OEl6H" TargetMode="External"/><Relationship Id="rId647" Type="http://schemas.openxmlformats.org/officeDocument/2006/relationships/image" Target="media/image223.wmf"/><Relationship Id="rId689" Type="http://schemas.openxmlformats.org/officeDocument/2006/relationships/image" Target="media/image261.wmf"/><Relationship Id="rId39" Type="http://schemas.openxmlformats.org/officeDocument/2006/relationships/hyperlink" Target="consultantplus://offline/ref=E6E1A34AFF4ED14A8EE00D6359FD6FD1B9783C5E804365AD5BD0047F04AA6ECBCEF3B49A2A7998F0OEl6H" TargetMode="External"/><Relationship Id="rId286" Type="http://schemas.openxmlformats.org/officeDocument/2006/relationships/hyperlink" Target="consultantplus://offline/ref=E6E1A34AFF4ED14A8EE00D6359FD6FD1B978305B834565AD5BD0047F04AA6ECBCEF3B49A2A7990FAOEl3H" TargetMode="External"/><Relationship Id="rId451" Type="http://schemas.openxmlformats.org/officeDocument/2006/relationships/image" Target="media/image55.wmf"/><Relationship Id="rId493" Type="http://schemas.openxmlformats.org/officeDocument/2006/relationships/image" Target="media/image91.wmf"/><Relationship Id="rId507" Type="http://schemas.openxmlformats.org/officeDocument/2006/relationships/image" Target="media/image105.wmf"/><Relationship Id="rId549" Type="http://schemas.openxmlformats.org/officeDocument/2006/relationships/image" Target="media/image141.wmf"/><Relationship Id="rId714" Type="http://schemas.openxmlformats.org/officeDocument/2006/relationships/image" Target="media/image284.wmf"/><Relationship Id="rId756" Type="http://schemas.openxmlformats.org/officeDocument/2006/relationships/hyperlink" Target="consultantplus://offline/ref=E6E1A34AFF4ED14A8EE00D6359FD6FD1B07D345A874B38A75389087D03A531DCC9BAB89B2A799COFl5H" TargetMode="External"/><Relationship Id="rId50" Type="http://schemas.openxmlformats.org/officeDocument/2006/relationships/hyperlink" Target="consultantplus://offline/ref=E6E1A34AFF4ED14A8EE00D6359FD6FD1B9783C5E804465AD5BD0047F04AA6ECBCEF3B49A2A7998F6OEl6H" TargetMode="External"/><Relationship Id="rId104" Type="http://schemas.openxmlformats.org/officeDocument/2006/relationships/hyperlink" Target="consultantplus://offline/ref=E6E1A34AFF4ED14A8EE00D6359FD6FD1B97B3158834765AD5BD0047F04AA6ECBCEF3B49A2A7998F1OEl0H" TargetMode="External"/><Relationship Id="rId146" Type="http://schemas.openxmlformats.org/officeDocument/2006/relationships/hyperlink" Target="consultantplus://offline/ref=E6E1A34AFF4ED14A8EE00D6359FD6FD1B978305B834565AD5BD0047F04AA6ECBCEF3B49A2A799BF5OEl8H" TargetMode="External"/><Relationship Id="rId188" Type="http://schemas.openxmlformats.org/officeDocument/2006/relationships/hyperlink" Target="consultantplus://offline/ref=E6E1A34AFF4ED14A8EE00D6359FD6FD1B978305B834565AD5BD0047F04AA6ECBCEF3B49A2A799CF0OEl3H" TargetMode="External"/><Relationship Id="rId311" Type="http://schemas.openxmlformats.org/officeDocument/2006/relationships/hyperlink" Target="consultantplus://offline/ref=E6E1A34AFF4ED14A8EE00D6359FD6FD1B978305B834565AD5BD0047F04AA6ECBCEF3B49929O7lAH" TargetMode="External"/><Relationship Id="rId353" Type="http://schemas.openxmlformats.org/officeDocument/2006/relationships/hyperlink" Target="consultantplus://offline/ref=E6E1A34AFF4ED14A8EE00D6359FD6FD1B9783C5E804465AD5BD0047F04AA6ECBCEF3B4O9lAH" TargetMode="External"/><Relationship Id="rId395" Type="http://schemas.openxmlformats.org/officeDocument/2006/relationships/hyperlink" Target="consultantplus://offline/ref=E6E1A34AFF4ED14A8EE00D6359FD6FD1B9783C5E804465AD5BD0047F04AA6ECBCEF3B49A2A799EFAOEl5H" TargetMode="External"/><Relationship Id="rId409" Type="http://schemas.openxmlformats.org/officeDocument/2006/relationships/hyperlink" Target="consultantplus://offline/ref=E6E1A34AFF4ED14A8EE00D6359FD6FD1B9783253844165AD5BD0047F04AA6ECBCEF3B49A2A7998F0OEl6H" TargetMode="External"/><Relationship Id="rId560" Type="http://schemas.openxmlformats.org/officeDocument/2006/relationships/hyperlink" Target="consultantplus://offline/ref=E6E1A34AFF4ED14A8EE00D6359FD6FD1B9783C5E804465AD5BD0047F04AA6ECBCEF3B49A2A7998F6OEl6H" TargetMode="External"/><Relationship Id="rId92" Type="http://schemas.openxmlformats.org/officeDocument/2006/relationships/hyperlink" Target="consultantplus://offline/ref=E6E1A34AFF4ED14A8EE00D6359FD6FD1B97B3158834765AD5BD0047F04AA6ECBCEF3B49A2A7998F1OEl0H" TargetMode="External"/><Relationship Id="rId213" Type="http://schemas.openxmlformats.org/officeDocument/2006/relationships/hyperlink" Target="consultantplus://offline/ref=E6E1A34AFF4ED14A8EE00D6359FD6FD1B978305B834565AD5BD0047F04AA6ECBCEF3B49A2A799CFBOEl4H" TargetMode="External"/><Relationship Id="rId420" Type="http://schemas.openxmlformats.org/officeDocument/2006/relationships/image" Target="media/image25.wmf"/><Relationship Id="rId616" Type="http://schemas.openxmlformats.org/officeDocument/2006/relationships/image" Target="media/image199.wmf"/><Relationship Id="rId658" Type="http://schemas.openxmlformats.org/officeDocument/2006/relationships/image" Target="media/image234.wmf"/><Relationship Id="rId255" Type="http://schemas.openxmlformats.org/officeDocument/2006/relationships/hyperlink" Target="consultantplus://offline/ref=E6E1A34AFF4ED14A8EE00D6359FD6FD1B978305B834565AD5BD0047F04AA6ECBCEF3B49A2A7990F0OEl5H" TargetMode="External"/><Relationship Id="rId297" Type="http://schemas.openxmlformats.org/officeDocument/2006/relationships/hyperlink" Target="consultantplus://offline/ref=E6E1A34AFF4ED14A8EE00D6359FD6FD1B978305B834565AD5BD0047F04AA6ECBCEF3B49A28O7lBH" TargetMode="External"/><Relationship Id="rId462" Type="http://schemas.openxmlformats.org/officeDocument/2006/relationships/image" Target="media/image66.wmf"/><Relationship Id="rId518" Type="http://schemas.openxmlformats.org/officeDocument/2006/relationships/hyperlink" Target="consultantplus://offline/ref=E6E1A34AFF4ED14A8EE00D6359FD6FD1B9783C5E804465AD5BD0047F04AA6ECBCEF3B49A2A7998F6OEl6H" TargetMode="External"/><Relationship Id="rId725" Type="http://schemas.openxmlformats.org/officeDocument/2006/relationships/hyperlink" Target="consultantplus://offline/ref=E6E1A34AFF4ED14A8EE00D6359FD6FD1B9783C5E804365AD5BD0047F04AA6ECBCEF3B49A2A7998F0OEl6H" TargetMode="External"/><Relationship Id="rId115" Type="http://schemas.openxmlformats.org/officeDocument/2006/relationships/image" Target="media/image2.wmf"/><Relationship Id="rId157" Type="http://schemas.openxmlformats.org/officeDocument/2006/relationships/hyperlink" Target="consultantplus://offline/ref=E6E1A34AFF4ED14A8EE00D6359FD6FD1B9783253844165AD5BD0047F04AA6ECBCEF3B49A2A799AFAOEl1H" TargetMode="External"/><Relationship Id="rId322" Type="http://schemas.openxmlformats.org/officeDocument/2006/relationships/hyperlink" Target="consultantplus://offline/ref=E6E1A34AFF4ED14A8EE00D6359FD6FD1B978305B834565AD5BD0047F04AA6ECBCEF3B49F2BO7lCH" TargetMode="External"/><Relationship Id="rId364" Type="http://schemas.openxmlformats.org/officeDocument/2006/relationships/hyperlink" Target="consultantplus://offline/ref=E6E1A34AFF4ED14A8EE00D6359FD6FD1B9783C5E804365AD5BD0047F04AA6ECBCEF3B49A2A7998F0OEl6H" TargetMode="External"/><Relationship Id="rId767" Type="http://schemas.openxmlformats.org/officeDocument/2006/relationships/hyperlink" Target="consultantplus://offline/ref=E6E1A34AFF4ED14A8EE00D6359FD6FD1B97B3652824965AD5BD0047F04OAlAH" TargetMode="External"/><Relationship Id="rId61" Type="http://schemas.openxmlformats.org/officeDocument/2006/relationships/hyperlink" Target="consultantplus://offline/ref=E6E1A34AFF4ED14A8EE00D6359FD6FD1B9783C5E804365AD5BD0047F04AA6ECBCEF3B498O2lEH" TargetMode="External"/><Relationship Id="rId199" Type="http://schemas.openxmlformats.org/officeDocument/2006/relationships/hyperlink" Target="consultantplus://offline/ref=E6E1A34AFF4ED14A8EE00D6359FD6FD1B978305B834565AD5BD0047F04AA6ECBCEF3B49A2A799CF7OEl6H" TargetMode="External"/><Relationship Id="rId571" Type="http://schemas.openxmlformats.org/officeDocument/2006/relationships/image" Target="media/image159.wmf"/><Relationship Id="rId627" Type="http://schemas.openxmlformats.org/officeDocument/2006/relationships/image" Target="media/image206.wmf"/><Relationship Id="rId669" Type="http://schemas.openxmlformats.org/officeDocument/2006/relationships/image" Target="media/image243.wmf"/><Relationship Id="rId19" Type="http://schemas.openxmlformats.org/officeDocument/2006/relationships/hyperlink" Target="consultantplus://offline/ref=E6E1A34AFF4ED14A8EE00D6359FD6FD1B979355E8E4865AD5BD0047F04AA6ECBCEF3B49A2A7998F1OEl7H" TargetMode="External"/><Relationship Id="rId224" Type="http://schemas.openxmlformats.org/officeDocument/2006/relationships/hyperlink" Target="consultantplus://offline/ref=E6E1A34AFF4ED14A8EE00D6359FD6FD1B978305B834565AD5BD0047F04AA6ECBCEF3B49A2A799DF1OEl2H" TargetMode="External"/><Relationship Id="rId266" Type="http://schemas.openxmlformats.org/officeDocument/2006/relationships/hyperlink" Target="consultantplus://offline/ref=E6E1A34AFF4ED14A8EE00D6359FD6FD1B978305B834565AD5BD0047F04AA6ECBCEF3B49A2A799FF3OEl9H" TargetMode="External"/><Relationship Id="rId431" Type="http://schemas.openxmlformats.org/officeDocument/2006/relationships/image" Target="media/image35.wmf"/><Relationship Id="rId473" Type="http://schemas.openxmlformats.org/officeDocument/2006/relationships/image" Target="media/image75.wmf"/><Relationship Id="rId529" Type="http://schemas.openxmlformats.org/officeDocument/2006/relationships/image" Target="media/image123.wmf"/><Relationship Id="rId680" Type="http://schemas.openxmlformats.org/officeDocument/2006/relationships/image" Target="media/image253.wmf"/><Relationship Id="rId736" Type="http://schemas.openxmlformats.org/officeDocument/2006/relationships/image" Target="media/image300.wmf"/><Relationship Id="rId30" Type="http://schemas.openxmlformats.org/officeDocument/2006/relationships/hyperlink" Target="consultantplus://offline/ref=E6E1A34AFF4ED14A8EE00D6359FD6FD1B978305B834565AD5BD0047F04AA6ECBCEF3B49A2A799BF5OEl8H" TargetMode="External"/><Relationship Id="rId126" Type="http://schemas.openxmlformats.org/officeDocument/2006/relationships/image" Target="media/image13.wmf"/><Relationship Id="rId168" Type="http://schemas.openxmlformats.org/officeDocument/2006/relationships/hyperlink" Target="consultantplus://offline/ref=E6E1A34AFF4ED14A8EE00D6359FD6FD1B978305B834565AD5BD0047F04AA6ECBCEF3B49A2A799BFBOEl7H" TargetMode="External"/><Relationship Id="rId333" Type="http://schemas.openxmlformats.org/officeDocument/2006/relationships/hyperlink" Target="consultantplus://offline/ref=E6E1A34AFF4ED14A8EE00D6359FD6FD1B9783C5E804365AD5BD0047F04AA6ECBCEF3B49A2A7999F7OEl2H" TargetMode="External"/><Relationship Id="rId540" Type="http://schemas.openxmlformats.org/officeDocument/2006/relationships/image" Target="media/image132.wmf"/><Relationship Id="rId72" Type="http://schemas.openxmlformats.org/officeDocument/2006/relationships/hyperlink" Target="consultantplus://offline/ref=E6E1A34AFF4ED14A8EE00D6359FD6FD1B9783253844165AD5BD0047F04AA6ECBCEF3B49A2A7998F3OEl3H" TargetMode="External"/><Relationship Id="rId375" Type="http://schemas.openxmlformats.org/officeDocument/2006/relationships/hyperlink" Target="consultantplus://offline/ref=E6E1A34AFF4ED14A8EE00D6359FD6FD1B9783C5E804465AD5BD0047F04AA6ECBCEF3B49A2A799CF5OEl1H" TargetMode="External"/><Relationship Id="rId582" Type="http://schemas.openxmlformats.org/officeDocument/2006/relationships/image" Target="media/image167.wmf"/><Relationship Id="rId638" Type="http://schemas.openxmlformats.org/officeDocument/2006/relationships/image" Target="media/image216.wmf"/><Relationship Id="rId3" Type="http://schemas.openxmlformats.org/officeDocument/2006/relationships/webSettings" Target="webSettings.xml"/><Relationship Id="rId235" Type="http://schemas.openxmlformats.org/officeDocument/2006/relationships/hyperlink" Target="consultantplus://offline/ref=E6E1A34AFF4ED14A8EE00D6359FD6FD1B978305B834565AD5BD0047F04AA6ECBCEF3B49A2A799EFAOEl6H" TargetMode="External"/><Relationship Id="rId277" Type="http://schemas.openxmlformats.org/officeDocument/2006/relationships/hyperlink" Target="consultantplus://offline/ref=E6E1A34AFF4ED14A8EE00D6359FD6FD1B9783C5E804365AD5BD0047F04AA6ECBCEF3B49A2A7998F0OEl6H" TargetMode="External"/><Relationship Id="rId400" Type="http://schemas.openxmlformats.org/officeDocument/2006/relationships/hyperlink" Target="consultantplus://offline/ref=E6E1A34AFF4ED14A8EE00D6359FD6FD1B9783253844165AD5BD0047F04AA6ECBCEF3B49A2A7998F3OEl6H" TargetMode="External"/><Relationship Id="rId442" Type="http://schemas.openxmlformats.org/officeDocument/2006/relationships/image" Target="media/image46.wmf"/><Relationship Id="rId484" Type="http://schemas.openxmlformats.org/officeDocument/2006/relationships/image" Target="media/image85.wmf"/><Relationship Id="rId705" Type="http://schemas.openxmlformats.org/officeDocument/2006/relationships/image" Target="media/image275.wmf"/><Relationship Id="rId137" Type="http://schemas.openxmlformats.org/officeDocument/2006/relationships/hyperlink" Target="consultantplus://offline/ref=E6E1A34AFF4ED14A8EE00D6359FD6FD1B978365B824065AD5BD0047F04AA6ECBCEF3B49A2A7990F4OEl2H" TargetMode="External"/><Relationship Id="rId302" Type="http://schemas.openxmlformats.org/officeDocument/2006/relationships/hyperlink" Target="consultantplus://offline/ref=E6E1A34AFF4ED14A8EE00D6359FD6FD1B978305B834565AD5BD0047F04AA6ECBCEF3B49A2FO7l9H" TargetMode="External"/><Relationship Id="rId344" Type="http://schemas.openxmlformats.org/officeDocument/2006/relationships/hyperlink" Target="consultantplus://offline/ref=E6E1A34AFF4ED14A8EE00D6359FD6FD1B9783C5E804365AD5BD0047F04AA6ECBCEF3B49A2A7990FBOEl9H" TargetMode="External"/><Relationship Id="rId691" Type="http://schemas.openxmlformats.org/officeDocument/2006/relationships/image" Target="media/image263.wmf"/><Relationship Id="rId747" Type="http://schemas.openxmlformats.org/officeDocument/2006/relationships/image" Target="media/image306.wmf"/><Relationship Id="rId41" Type="http://schemas.openxmlformats.org/officeDocument/2006/relationships/hyperlink" Target="consultantplus://offline/ref=E6E1A34AFF4ED14A8EE00D6359FD6FD1B97B3158834765AD5BD0047F04AA6ECBCEF3B49A2A7998F1OEl0H" TargetMode="External"/><Relationship Id="rId83" Type="http://schemas.openxmlformats.org/officeDocument/2006/relationships/hyperlink" Target="consultantplus://offline/ref=E6E1A34AFF4ED14A8EE00D6359FD6FD1B9783C5E804365AD5BD0047F04AA6ECBCEF3B49A2A7998F0OEl6H" TargetMode="External"/><Relationship Id="rId179" Type="http://schemas.openxmlformats.org/officeDocument/2006/relationships/hyperlink" Target="consultantplus://offline/ref=E6E1A34AFF4ED14A8EE00D6359FD6FD1B978305B834565AD5BD0047F04AA6ECBCEF3B49A2A799CF3OEl4H" TargetMode="External"/><Relationship Id="rId386" Type="http://schemas.openxmlformats.org/officeDocument/2006/relationships/hyperlink" Target="consultantplus://offline/ref=E6E1A34AFF4ED14A8EE00D6359FD6FD1B9783C5E804465AD5BD0047F04AA6ECBCEF3B49A2A799DFAOEl8H" TargetMode="External"/><Relationship Id="rId551" Type="http://schemas.openxmlformats.org/officeDocument/2006/relationships/image" Target="media/image143.wmf"/><Relationship Id="rId593" Type="http://schemas.openxmlformats.org/officeDocument/2006/relationships/image" Target="media/image177.wmf"/><Relationship Id="rId607" Type="http://schemas.openxmlformats.org/officeDocument/2006/relationships/image" Target="media/image190.wmf"/><Relationship Id="rId649" Type="http://schemas.openxmlformats.org/officeDocument/2006/relationships/image" Target="media/image225.wmf"/><Relationship Id="rId190" Type="http://schemas.openxmlformats.org/officeDocument/2006/relationships/hyperlink" Target="consultantplus://offline/ref=E6E1A34AFF4ED14A8EE00D6359FD6FD1B978305B834565AD5BD0047F04AA6ECBCEF3B49A2A799CF1OEl6H" TargetMode="External"/><Relationship Id="rId204" Type="http://schemas.openxmlformats.org/officeDocument/2006/relationships/hyperlink" Target="consultantplus://offline/ref=E6E1A34AFF4ED14A8EE00D6359FD6FD1B979355E8E4865AD5BD0047F04AA6ECBCEF3B49A2A789BF1OEl0H" TargetMode="External"/><Relationship Id="rId246" Type="http://schemas.openxmlformats.org/officeDocument/2006/relationships/hyperlink" Target="consultantplus://offline/ref=E6E1A34AFF4ED14A8EE00D6359FD6FD1B978305B834565AD5BD0047F04AA6ECBCEF3B49A2A7990F3OEl0H" TargetMode="External"/><Relationship Id="rId288" Type="http://schemas.openxmlformats.org/officeDocument/2006/relationships/hyperlink" Target="consultantplus://offline/ref=E6E1A34AFF4ED14A8EE00D6359FD6FD1B978305B834565AD5BD0047F04AA6ECBCEF3B49A2A7990FBOEl3H" TargetMode="External"/><Relationship Id="rId411" Type="http://schemas.openxmlformats.org/officeDocument/2006/relationships/hyperlink" Target="consultantplus://offline/ref=E6E1A34AFF4ED14A8EE00D6359FD6FD1B9783253844165AD5BD0047F04AA6ECBCEF3B49A2A7998F1OEl1H" TargetMode="External"/><Relationship Id="rId453" Type="http://schemas.openxmlformats.org/officeDocument/2006/relationships/image" Target="media/image57.wmf"/><Relationship Id="rId509" Type="http://schemas.openxmlformats.org/officeDocument/2006/relationships/hyperlink" Target="consultantplus://offline/ref=E6E1A34AFF4ED14A8EE00D6359FD6FD1B9783C5E804465AD5BD0047F04AA6ECBCEF3B49A2A7998F6OEl6H" TargetMode="External"/><Relationship Id="rId660" Type="http://schemas.openxmlformats.org/officeDocument/2006/relationships/hyperlink" Target="consultantplus://offline/ref=E6E1A34AFF4ED14A8EE00D6359FD6FD1B9783253844165AD5BD0047F04AA6ECBCEF3B49A2A7999F4OEl6H" TargetMode="External"/><Relationship Id="rId106" Type="http://schemas.openxmlformats.org/officeDocument/2006/relationships/hyperlink" Target="consultantplus://offline/ref=E6E1A34AFF4ED14A8EE00D6359FD6FD1B9783C5E804365AD5BD0047F04AA6ECBCEF3B49A2A7998F0OEl6H" TargetMode="External"/><Relationship Id="rId313" Type="http://schemas.openxmlformats.org/officeDocument/2006/relationships/hyperlink" Target="consultantplus://offline/ref=E6E1A34AFF4ED14A8EE00D6359FD6FD1B978305B834565AD5BD0047F04AA6ECBCEF3B4992DO7lFH" TargetMode="External"/><Relationship Id="rId495" Type="http://schemas.openxmlformats.org/officeDocument/2006/relationships/image" Target="media/image93.wmf"/><Relationship Id="rId716" Type="http://schemas.openxmlformats.org/officeDocument/2006/relationships/image" Target="media/image286.wmf"/><Relationship Id="rId758" Type="http://schemas.openxmlformats.org/officeDocument/2006/relationships/hyperlink" Target="consultantplus://offline/ref=E6E1A34AFF4ED14A8EE00D6359FD6FD1B17836598E4B38A75389087D03A531DCC9BAB89B2A7999OFl5H" TargetMode="External"/><Relationship Id="rId10" Type="http://schemas.openxmlformats.org/officeDocument/2006/relationships/hyperlink" Target="consultantplus://offline/ref=E6E1A34AFF4ED14A8EE00D6359FD6FD1B9783C5E804365AD5BD0047F04AA6ECBCEF3B49A2A7998F0OEl6H" TargetMode="External"/><Relationship Id="rId52" Type="http://schemas.openxmlformats.org/officeDocument/2006/relationships/hyperlink" Target="consultantplus://offline/ref=E6E1A34AFF4ED14A8EE00D6359FD6FD1B9783C5E804365AD5BD0047F04AA6ECBCEF3B49A2A7998F0OEl6H" TargetMode="External"/><Relationship Id="rId94" Type="http://schemas.openxmlformats.org/officeDocument/2006/relationships/hyperlink" Target="consultantplus://offline/ref=E6E1A34AFF4ED14A8EE00D6359FD6FD1B9783658814665AD5BD0047F04AA6ECBCEF3B49AO2l2H" TargetMode="External"/><Relationship Id="rId148" Type="http://schemas.openxmlformats.org/officeDocument/2006/relationships/hyperlink" Target="consultantplus://offline/ref=E6E1A34AFF4ED14A8EE00D6359FD6FD1B9783058824065AD5BD0047F04AA6ECBCEF3B49DO2lCH" TargetMode="External"/><Relationship Id="rId355" Type="http://schemas.openxmlformats.org/officeDocument/2006/relationships/hyperlink" Target="consultantplus://offline/ref=E6E1A34AFF4ED14A8EE00D6359FD6FD1B9783C5E804465AD5BD0047F04AA6ECBCEF3B49A2A7998F6OEl5H" TargetMode="External"/><Relationship Id="rId397" Type="http://schemas.openxmlformats.org/officeDocument/2006/relationships/hyperlink" Target="consultantplus://offline/ref=E6E1A34AFF4ED14A8EE00D6359FD6FD1B9783253844165AD5BD0047F04AA6ECBCEF3B49A2A7998F3OEl5H" TargetMode="External"/><Relationship Id="rId520" Type="http://schemas.openxmlformats.org/officeDocument/2006/relationships/image" Target="media/image115.wmf"/><Relationship Id="rId562" Type="http://schemas.openxmlformats.org/officeDocument/2006/relationships/image" Target="media/image151.wmf"/><Relationship Id="rId618" Type="http://schemas.openxmlformats.org/officeDocument/2006/relationships/hyperlink" Target="consultantplus://offline/ref=E6E1A34AFF4ED14A8EE00D6359FD6FD1B9783253844165AD5BD0047F04AA6ECBCEF3B49A2A7999F0OEl7H" TargetMode="External"/><Relationship Id="rId215" Type="http://schemas.openxmlformats.org/officeDocument/2006/relationships/hyperlink" Target="consultantplus://offline/ref=E6E1A34AFF4ED14A8EE00D6359FD6FD1B978305B834565AD5BD0047F04AA6ECBCEF3B49A2A799DF2OEl0H" TargetMode="External"/><Relationship Id="rId257" Type="http://schemas.openxmlformats.org/officeDocument/2006/relationships/hyperlink" Target="consultantplus://offline/ref=E6E1A34AFF4ED14A8EE00D6359FD6FD1B978305B834565AD5BD0047F04AA6ECBCEF3B49A2A7990F0OEl9H" TargetMode="External"/><Relationship Id="rId422" Type="http://schemas.openxmlformats.org/officeDocument/2006/relationships/image" Target="media/image27.wmf"/><Relationship Id="rId464" Type="http://schemas.openxmlformats.org/officeDocument/2006/relationships/hyperlink" Target="consultantplus://offline/ref=E6E1A34AFF4ED14A8EE00D6359FD6FD1B9783C5E804465AD5BD0047F04AA6ECBCEF3B49A2A7998F6OEl6H" TargetMode="External"/><Relationship Id="rId299" Type="http://schemas.openxmlformats.org/officeDocument/2006/relationships/hyperlink" Target="consultantplus://offline/ref=E6E1A34AFF4ED14A8EE00D6359FD6FD1B978305B834565AD5BD0047F04AA6ECBCEF3B49A28O7l0H" TargetMode="External"/><Relationship Id="rId727" Type="http://schemas.openxmlformats.org/officeDocument/2006/relationships/image" Target="media/image294.wmf"/><Relationship Id="rId63" Type="http://schemas.openxmlformats.org/officeDocument/2006/relationships/hyperlink" Target="consultantplus://offline/ref=E6E1A34AFF4ED14A8EE00D6359FD6FD1B9783253844165AD5BD0047F04AA6ECBCEF3B49A2A7998F3OEl3H" TargetMode="External"/><Relationship Id="rId159" Type="http://schemas.openxmlformats.org/officeDocument/2006/relationships/hyperlink" Target="consultantplus://offline/ref=E6E1A34AFF4ED14A8EE00D6359FD6FD1B9783058824065AD5BD0047F04AA6ECBCEF3B49A22O7lAH" TargetMode="External"/><Relationship Id="rId366" Type="http://schemas.openxmlformats.org/officeDocument/2006/relationships/hyperlink" Target="consultantplus://offline/ref=E6E1A34AFF4ED14A8EE00D6359FD6FD1B9783C5E804465AD5BD0047F04AA6ECBCEF3B49A2A799CF2OEl2H" TargetMode="External"/><Relationship Id="rId573" Type="http://schemas.openxmlformats.org/officeDocument/2006/relationships/hyperlink" Target="consultantplus://offline/ref=E6E1A34AFF4ED14A8EE00D6359FD6FD1B9783C5E804465AD5BD0047F04AA6ECBCEF3B49A2A7998F6OE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134125</Words>
  <Characters>764517</Characters>
  <Application>Microsoft Office Word</Application>
  <DocSecurity>0</DocSecurity>
  <Lines>6370</Lines>
  <Paragraphs>1793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vasinee</dc:creator>
  <cp:lastModifiedBy>Вадим</cp:lastModifiedBy>
  <cp:revision>2</cp:revision>
  <dcterms:created xsi:type="dcterms:W3CDTF">2017-12-13T05:25:00Z</dcterms:created>
  <dcterms:modified xsi:type="dcterms:W3CDTF">2017-12-13T05:25:00Z</dcterms:modified>
</cp:coreProperties>
</file>